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B6" w:rsidRPr="00FD2332" w:rsidRDefault="00786EB6" w:rsidP="00786EB6">
      <w:pPr>
        <w:spacing w:line="300" w:lineRule="auto"/>
        <w:rPr>
          <w:rFonts w:ascii="Tahoma" w:hAnsi="Tahoma"/>
          <w:b/>
          <w:szCs w:val="24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              </w:t>
      </w:r>
      <w:r w:rsidRPr="00FD2332">
        <w:rPr>
          <w:rFonts w:ascii="Arial Narrow" w:hAnsi="Arial Narrow"/>
          <w:b/>
          <w:noProof/>
          <w:szCs w:val="24"/>
        </w:rPr>
        <w:t>ΑΔΑ:</w:t>
      </w:r>
      <w:r w:rsidR="00FD2332" w:rsidRPr="00FD2332">
        <w:rPr>
          <w:rFonts w:ascii="Arial Narrow" w:hAnsi="Arial Narrow"/>
          <w:b/>
          <w:szCs w:val="24"/>
        </w:rPr>
        <w:t xml:space="preserve"> ΒΕΦΖΟΡΛΜ-ΒΘ2</w:t>
      </w:r>
    </w:p>
    <w:p w:rsidR="00786EB6" w:rsidRPr="00563B37" w:rsidRDefault="00786EB6" w:rsidP="00786EB6">
      <w:pPr>
        <w:spacing w:line="300" w:lineRule="auto"/>
        <w:rPr>
          <w:rFonts w:ascii="Arial Narrow" w:hAnsi="Arial Narrow"/>
        </w:rPr>
      </w:pPr>
    </w:p>
    <w:p w:rsidR="00786EB6" w:rsidRPr="00563B37" w:rsidRDefault="00786EB6" w:rsidP="00786EB6">
      <w:pPr>
        <w:spacing w:line="360" w:lineRule="auto"/>
        <w:ind w:right="34"/>
        <w:rPr>
          <w:rFonts w:ascii="Arial Narrow" w:hAnsi="Arial Narrow"/>
        </w:rPr>
      </w:pPr>
      <w:r w:rsidRPr="00563B37">
        <w:rPr>
          <w:rFonts w:ascii="Arial Narrow" w:hAnsi="Arial Narrow"/>
        </w:rPr>
        <w:t xml:space="preserve">             </w:t>
      </w:r>
      <w:r w:rsidR="009639D0">
        <w:rPr>
          <w:rFonts w:ascii="Arial Narrow" w:hAnsi="Arial Narrow"/>
          <w:noProof/>
        </w:rPr>
        <w:drawing>
          <wp:inline distT="0" distB="0" distL="0" distR="0">
            <wp:extent cx="476250" cy="4762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B6" w:rsidRPr="00563B37" w:rsidRDefault="00786EB6" w:rsidP="00786EB6">
      <w:pPr>
        <w:spacing w:line="360" w:lineRule="auto"/>
        <w:ind w:right="34"/>
        <w:rPr>
          <w:rFonts w:ascii="Arial Narrow" w:hAnsi="Arial Narrow"/>
          <w:b/>
        </w:rPr>
      </w:pPr>
      <w:r w:rsidRPr="00563B37">
        <w:rPr>
          <w:rFonts w:ascii="Arial Narrow" w:hAnsi="Arial Narrow"/>
          <w:b/>
        </w:rPr>
        <w:t xml:space="preserve">ΕΛΛΗΝΙΚΗ ΔΗΜΟΚΡΑΤΙΑ                      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830EEA">
        <w:rPr>
          <w:rFonts w:ascii="Arial Narrow" w:hAnsi="Arial Narrow"/>
          <w:b/>
        </w:rPr>
        <w:t xml:space="preserve">Αθήνα,  </w:t>
      </w:r>
      <w:r w:rsidR="009A4A56" w:rsidRPr="00830EEA">
        <w:rPr>
          <w:rFonts w:ascii="Arial Narrow" w:hAnsi="Arial Narrow"/>
          <w:b/>
        </w:rPr>
        <w:t>17</w:t>
      </w:r>
      <w:r w:rsidR="008A7DBB" w:rsidRPr="00830EEA">
        <w:rPr>
          <w:rFonts w:ascii="Arial Narrow" w:hAnsi="Arial Narrow"/>
          <w:b/>
        </w:rPr>
        <w:t>/01/2013</w:t>
      </w:r>
    </w:p>
    <w:p w:rsidR="00786EB6" w:rsidRPr="00563B37" w:rsidRDefault="00786EB6" w:rsidP="00786EB6">
      <w:pPr>
        <w:spacing w:line="360" w:lineRule="auto"/>
        <w:ind w:right="34"/>
        <w:rPr>
          <w:rFonts w:ascii="Arial Narrow" w:hAnsi="Arial Narrow"/>
          <w:b/>
        </w:rPr>
      </w:pPr>
      <w:r w:rsidRPr="00563B37">
        <w:rPr>
          <w:rFonts w:ascii="Arial Narrow" w:hAnsi="Arial Narrow"/>
          <w:b/>
        </w:rPr>
        <w:t>ΠΡΩΤΟΔΙΚΕΙΟ ΑΘΗΝΩΝ</w:t>
      </w:r>
    </w:p>
    <w:p w:rsidR="00786EB6" w:rsidRPr="00563B37" w:rsidRDefault="00786EB6" w:rsidP="00786EB6">
      <w:pPr>
        <w:spacing w:line="360" w:lineRule="auto"/>
        <w:ind w:right="34"/>
        <w:rPr>
          <w:rFonts w:ascii="Arial Narrow" w:hAnsi="Arial Narrow"/>
        </w:rPr>
      </w:pPr>
      <w:r w:rsidRPr="00563B37">
        <w:rPr>
          <w:rFonts w:ascii="Arial Narrow" w:hAnsi="Arial Narrow"/>
          <w:b/>
        </w:rPr>
        <w:t>ΤΜΗΜΑ ΠΡΟΜΗΘΕΙΩΝ</w:t>
      </w:r>
      <w:r w:rsidRPr="00563B37">
        <w:rPr>
          <w:rFonts w:ascii="Arial Narrow" w:hAnsi="Arial Narrow"/>
          <w:b/>
        </w:rPr>
        <w:tab/>
      </w:r>
      <w:r w:rsidRPr="00563B37">
        <w:rPr>
          <w:rFonts w:ascii="Arial Narrow" w:hAnsi="Arial Narrow"/>
          <w:b/>
        </w:rPr>
        <w:tab/>
      </w:r>
      <w:r w:rsidRPr="00563B37">
        <w:rPr>
          <w:rFonts w:ascii="Arial Narrow" w:hAnsi="Arial Narrow"/>
          <w:b/>
        </w:rPr>
        <w:tab/>
      </w:r>
      <w:r w:rsidRPr="00563B37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563B37">
        <w:rPr>
          <w:rFonts w:ascii="Arial Narrow" w:hAnsi="Arial Narrow"/>
          <w:b/>
        </w:rPr>
        <w:t xml:space="preserve">Αριθ. Πρωτ.: </w:t>
      </w:r>
      <w:r w:rsidR="00644EC8">
        <w:rPr>
          <w:rFonts w:ascii="Arial Narrow" w:hAnsi="Arial Narrow"/>
          <w:b/>
        </w:rPr>
        <w:t>515</w:t>
      </w:r>
    </w:p>
    <w:p w:rsidR="00786EB6" w:rsidRPr="00563B37" w:rsidRDefault="00786EB6" w:rsidP="00786EB6">
      <w:pPr>
        <w:spacing w:line="360" w:lineRule="auto"/>
        <w:ind w:right="34"/>
        <w:rPr>
          <w:rFonts w:ascii="Arial Narrow" w:hAnsi="Arial Narrow"/>
        </w:rPr>
      </w:pPr>
      <w:r w:rsidRPr="00563B37">
        <w:rPr>
          <w:rFonts w:ascii="Arial Narrow" w:hAnsi="Arial Narrow"/>
        </w:rPr>
        <w:t>Πρώην Σχολή Ευελπίδων</w:t>
      </w:r>
    </w:p>
    <w:p w:rsidR="00786EB6" w:rsidRPr="00563B37" w:rsidRDefault="00786EB6" w:rsidP="00786EB6">
      <w:pPr>
        <w:spacing w:line="360" w:lineRule="auto"/>
        <w:ind w:right="34"/>
        <w:rPr>
          <w:rFonts w:ascii="Arial Narrow" w:hAnsi="Arial Narrow"/>
        </w:rPr>
      </w:pPr>
      <w:r w:rsidRPr="00563B37">
        <w:rPr>
          <w:rFonts w:ascii="Arial Narrow" w:hAnsi="Arial Narrow"/>
        </w:rPr>
        <w:t>Κτίριο 6 - Γραφείο 102</w:t>
      </w:r>
    </w:p>
    <w:p w:rsidR="00786EB6" w:rsidRPr="00563B37" w:rsidRDefault="00786EB6" w:rsidP="00786EB6">
      <w:pPr>
        <w:spacing w:line="360" w:lineRule="auto"/>
        <w:ind w:right="34"/>
        <w:rPr>
          <w:rFonts w:ascii="Arial Narrow" w:hAnsi="Arial Narrow"/>
        </w:rPr>
      </w:pPr>
      <w:r w:rsidRPr="00563B37">
        <w:rPr>
          <w:rFonts w:ascii="Arial Narrow" w:hAnsi="Arial Narrow"/>
        </w:rPr>
        <w:t xml:space="preserve">ΤΗΛ / FAX: 210.8841617 </w:t>
      </w:r>
    </w:p>
    <w:p w:rsidR="00786EB6" w:rsidRPr="00563B37" w:rsidRDefault="00786EB6" w:rsidP="00786EB6">
      <w:pPr>
        <w:spacing w:line="360" w:lineRule="auto"/>
        <w:ind w:right="34"/>
        <w:rPr>
          <w:rFonts w:ascii="Arial Narrow" w:hAnsi="Arial Narrow"/>
        </w:rPr>
      </w:pPr>
      <w:r w:rsidRPr="00563B37">
        <w:rPr>
          <w:rFonts w:ascii="Arial Narrow" w:hAnsi="Arial Narrow"/>
        </w:rPr>
        <w:t xml:space="preserve">          ΤΗΛ: 210.8213248   </w:t>
      </w:r>
    </w:p>
    <w:p w:rsidR="00786EB6" w:rsidRPr="00563B37" w:rsidRDefault="00786EB6" w:rsidP="00786EB6">
      <w:pPr>
        <w:spacing w:line="360" w:lineRule="auto"/>
        <w:ind w:right="34"/>
        <w:rPr>
          <w:rFonts w:ascii="Arial Narrow" w:hAnsi="Arial Narrow"/>
        </w:rPr>
      </w:pPr>
      <w:r w:rsidRPr="00563B37">
        <w:rPr>
          <w:rFonts w:ascii="Arial Narrow" w:hAnsi="Arial Narrow"/>
        </w:rPr>
        <w:t>Πληροφορίες:  Κ. Πιτσαρή</w:t>
      </w:r>
    </w:p>
    <w:p w:rsidR="00786EB6" w:rsidRPr="007959A7" w:rsidRDefault="00786EB6" w:rsidP="00786EB6">
      <w:pPr>
        <w:spacing w:line="360" w:lineRule="auto"/>
        <w:ind w:right="34"/>
        <w:rPr>
          <w:rFonts w:ascii="Arial Narrow" w:hAnsi="Arial Narrow"/>
        </w:rPr>
      </w:pPr>
      <w:r w:rsidRPr="007959A7">
        <w:rPr>
          <w:rFonts w:ascii="Arial Narrow" w:hAnsi="Arial Narrow"/>
        </w:rPr>
        <w:t xml:space="preserve">                        </w:t>
      </w:r>
      <w:r w:rsidRPr="00563B37">
        <w:rPr>
          <w:rFonts w:ascii="Arial Narrow" w:hAnsi="Arial Narrow"/>
        </w:rPr>
        <w:t>Χρ</w:t>
      </w:r>
      <w:r w:rsidRPr="007959A7">
        <w:rPr>
          <w:rFonts w:ascii="Arial Narrow" w:hAnsi="Arial Narrow"/>
        </w:rPr>
        <w:t xml:space="preserve">. </w:t>
      </w:r>
      <w:r w:rsidRPr="00563B37">
        <w:rPr>
          <w:rFonts w:ascii="Arial Narrow" w:hAnsi="Arial Narrow"/>
        </w:rPr>
        <w:t>Αντωνακάκη</w:t>
      </w:r>
      <w:r w:rsidRPr="007959A7">
        <w:rPr>
          <w:rFonts w:ascii="Arial Narrow" w:hAnsi="Arial Narrow"/>
        </w:rPr>
        <w:t xml:space="preserve">                                       </w:t>
      </w:r>
    </w:p>
    <w:p w:rsidR="00786EB6" w:rsidRPr="007959A7" w:rsidRDefault="00786EB6" w:rsidP="00786EB6">
      <w:pPr>
        <w:spacing w:line="300" w:lineRule="auto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7959A7">
        <w:rPr>
          <w:rFonts w:ascii="Arial Narrow" w:hAnsi="Arial Narrow"/>
        </w:rPr>
        <w:t>-</w:t>
      </w:r>
      <w:r w:rsidRPr="00563B37">
        <w:rPr>
          <w:rFonts w:ascii="Arial Narrow" w:hAnsi="Arial Narrow"/>
        </w:rPr>
        <w:t>mail</w:t>
      </w:r>
      <w:r w:rsidRPr="007959A7">
        <w:rPr>
          <w:rFonts w:ascii="Arial Narrow" w:hAnsi="Arial Narrow"/>
        </w:rPr>
        <w:t xml:space="preserve">:  </w:t>
      </w:r>
      <w:r w:rsidRPr="00563B37">
        <w:rPr>
          <w:rFonts w:ascii="Arial Narrow" w:hAnsi="Arial Narrow"/>
        </w:rPr>
        <w:t>k</w:t>
      </w:r>
      <w:r w:rsidRPr="007959A7">
        <w:rPr>
          <w:rFonts w:ascii="Arial Narrow" w:hAnsi="Arial Narrow"/>
        </w:rPr>
        <w:t>.</w:t>
      </w:r>
      <w:r w:rsidRPr="00563B37">
        <w:rPr>
          <w:rFonts w:ascii="Arial Narrow" w:hAnsi="Arial Narrow"/>
        </w:rPr>
        <w:t>pitsari</w:t>
      </w:r>
      <w:r w:rsidRPr="007959A7">
        <w:rPr>
          <w:rFonts w:ascii="Arial Narrow" w:hAnsi="Arial Narrow"/>
        </w:rPr>
        <w:t>@</w:t>
      </w:r>
      <w:r w:rsidRPr="00563B37">
        <w:rPr>
          <w:rFonts w:ascii="Arial Narrow" w:hAnsi="Arial Narrow"/>
        </w:rPr>
        <w:t>protodikeio</w:t>
      </w:r>
      <w:r w:rsidRPr="007959A7">
        <w:rPr>
          <w:rFonts w:ascii="Arial Narrow" w:hAnsi="Arial Narrow"/>
        </w:rPr>
        <w:t>-</w:t>
      </w:r>
      <w:r w:rsidRPr="00563B37">
        <w:rPr>
          <w:rFonts w:ascii="Arial Narrow" w:hAnsi="Arial Narrow"/>
        </w:rPr>
        <w:t>ath</w:t>
      </w:r>
      <w:r w:rsidRPr="007959A7">
        <w:rPr>
          <w:rFonts w:ascii="Arial Narrow" w:hAnsi="Arial Narrow"/>
        </w:rPr>
        <w:t>.</w:t>
      </w:r>
      <w:r w:rsidRPr="00563B37">
        <w:rPr>
          <w:rFonts w:ascii="Arial Narrow" w:hAnsi="Arial Narrow"/>
        </w:rPr>
        <w:t>gr</w:t>
      </w:r>
    </w:p>
    <w:p w:rsidR="00786EB6" w:rsidRPr="00563B37" w:rsidRDefault="00786EB6" w:rsidP="00786EB6">
      <w:pPr>
        <w:spacing w:line="360" w:lineRule="auto"/>
        <w:rPr>
          <w:rFonts w:ascii="Arial Narrow" w:hAnsi="Arial Narrow"/>
        </w:rPr>
      </w:pPr>
    </w:p>
    <w:p w:rsidR="009F307E" w:rsidRPr="00786EB6" w:rsidRDefault="009F307E" w:rsidP="00786EB6">
      <w:pPr>
        <w:ind w:right="-154"/>
        <w:jc w:val="center"/>
        <w:rPr>
          <w:rFonts w:ascii="Arial Narrow" w:hAnsi="Arial Narrow"/>
          <w:b/>
          <w:i/>
          <w:szCs w:val="24"/>
          <w:u w:val="single"/>
        </w:rPr>
      </w:pPr>
      <w:r w:rsidRPr="00786EB6">
        <w:rPr>
          <w:rFonts w:ascii="Arial Narrow" w:hAnsi="Arial Narrow"/>
          <w:b/>
          <w:szCs w:val="24"/>
          <w:u w:val="single"/>
        </w:rPr>
        <w:t>ΑΝΑΚΟΙΝΩΣΗ</w:t>
      </w:r>
    </w:p>
    <w:p w:rsidR="009F307E" w:rsidRPr="00786EB6" w:rsidRDefault="009F307E" w:rsidP="00786EB6">
      <w:pPr>
        <w:ind w:right="-154"/>
        <w:jc w:val="center"/>
        <w:rPr>
          <w:rFonts w:ascii="Arial Narrow" w:hAnsi="Arial Narrow"/>
          <w:b/>
          <w:i/>
          <w:szCs w:val="24"/>
          <w:u w:val="single"/>
        </w:rPr>
      </w:pPr>
    </w:p>
    <w:p w:rsidR="009F307E" w:rsidRPr="00786EB6" w:rsidRDefault="00C64E89" w:rsidP="00786EB6">
      <w:pPr>
        <w:ind w:right="-154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Διενέργειας  πρόχειρου </w:t>
      </w:r>
      <w:r w:rsidR="009F307E" w:rsidRPr="00786EB6">
        <w:rPr>
          <w:rFonts w:ascii="Arial Narrow" w:hAnsi="Arial Narrow"/>
          <w:b/>
          <w:szCs w:val="24"/>
        </w:rPr>
        <w:t xml:space="preserve">διαγωνισμού για  την προμήθεια  </w:t>
      </w:r>
      <w:r w:rsidR="00FD20E9" w:rsidRPr="00786EB6">
        <w:rPr>
          <w:rFonts w:ascii="Arial Narrow" w:hAnsi="Arial Narrow"/>
          <w:b/>
          <w:szCs w:val="24"/>
        </w:rPr>
        <w:t xml:space="preserve">πετρελαίου θέρμανσης </w:t>
      </w:r>
      <w:r w:rsidR="009F307E" w:rsidRPr="00786EB6">
        <w:rPr>
          <w:rFonts w:ascii="Arial Narrow" w:hAnsi="Arial Narrow"/>
          <w:b/>
          <w:szCs w:val="24"/>
        </w:rPr>
        <w:t>στο Πρωτοδικείο Αθηνών</w:t>
      </w:r>
      <w:r w:rsidR="002D4F82" w:rsidRPr="00786EB6">
        <w:rPr>
          <w:rFonts w:ascii="Arial Narrow" w:hAnsi="Arial Narrow"/>
          <w:b/>
          <w:szCs w:val="24"/>
        </w:rPr>
        <w:t>.</w:t>
      </w:r>
      <w:r w:rsidR="009F307E" w:rsidRPr="00786EB6">
        <w:rPr>
          <w:rFonts w:ascii="Arial Narrow" w:hAnsi="Arial Narrow"/>
          <w:b/>
          <w:szCs w:val="24"/>
        </w:rPr>
        <w:t xml:space="preserve"> </w:t>
      </w:r>
    </w:p>
    <w:p w:rsidR="009F307E" w:rsidRPr="00786EB6" w:rsidRDefault="009F307E" w:rsidP="00786EB6">
      <w:pPr>
        <w:spacing w:line="360" w:lineRule="auto"/>
        <w:ind w:right="-154"/>
        <w:jc w:val="center"/>
        <w:rPr>
          <w:rFonts w:ascii="Arial Narrow" w:hAnsi="Arial Narrow"/>
          <w:b/>
          <w:szCs w:val="24"/>
        </w:rPr>
      </w:pPr>
      <w:r w:rsidRPr="00786EB6">
        <w:rPr>
          <w:rFonts w:ascii="Arial Narrow" w:hAnsi="Arial Narrow"/>
          <w:b/>
          <w:szCs w:val="24"/>
        </w:rPr>
        <w:t>............................................................</w:t>
      </w:r>
    </w:p>
    <w:p w:rsidR="007D42B5" w:rsidRPr="00786EB6" w:rsidRDefault="007D42B5" w:rsidP="00786EB6">
      <w:pPr>
        <w:spacing w:line="360" w:lineRule="auto"/>
        <w:ind w:right="-154"/>
        <w:jc w:val="center"/>
        <w:rPr>
          <w:rFonts w:ascii="Arial Narrow" w:hAnsi="Arial Narrow"/>
          <w:b/>
          <w:szCs w:val="24"/>
        </w:rPr>
      </w:pPr>
    </w:p>
    <w:p w:rsidR="009F307E" w:rsidRPr="00786EB6" w:rsidRDefault="00C21001" w:rsidP="00786EB6">
      <w:pPr>
        <w:spacing w:line="360" w:lineRule="auto"/>
        <w:ind w:right="-154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Η</w:t>
      </w:r>
      <w:r w:rsidR="009F307E" w:rsidRPr="00786EB6">
        <w:rPr>
          <w:rFonts w:ascii="Arial Narrow" w:hAnsi="Arial Narrow"/>
          <w:b/>
          <w:szCs w:val="24"/>
        </w:rPr>
        <w:t xml:space="preserve"> ΠΡΟΕΔΡΟΣ </w:t>
      </w:r>
    </w:p>
    <w:p w:rsidR="009F307E" w:rsidRPr="00786EB6" w:rsidRDefault="009F307E" w:rsidP="00786EB6">
      <w:pPr>
        <w:spacing w:line="360" w:lineRule="auto"/>
        <w:ind w:right="-154"/>
        <w:jc w:val="center"/>
        <w:rPr>
          <w:rFonts w:ascii="Arial Narrow" w:hAnsi="Arial Narrow"/>
          <w:b/>
          <w:szCs w:val="24"/>
        </w:rPr>
      </w:pPr>
      <w:r w:rsidRPr="00786EB6">
        <w:rPr>
          <w:rFonts w:ascii="Arial Narrow" w:hAnsi="Arial Narrow"/>
          <w:b/>
          <w:szCs w:val="24"/>
        </w:rPr>
        <w:t xml:space="preserve"> ΤΟΥ ΤΡΙΜΕΛΟΥΣ ΣΥΜΒΟΥΛΙΟΥ</w:t>
      </w:r>
    </w:p>
    <w:p w:rsidR="009F307E" w:rsidRPr="00786EB6" w:rsidRDefault="009F307E" w:rsidP="00786EB6">
      <w:pPr>
        <w:spacing w:line="360" w:lineRule="auto"/>
        <w:ind w:right="-154"/>
        <w:jc w:val="center"/>
        <w:rPr>
          <w:rFonts w:ascii="Arial Narrow" w:hAnsi="Arial Narrow"/>
          <w:b/>
          <w:szCs w:val="24"/>
        </w:rPr>
      </w:pPr>
      <w:r w:rsidRPr="00786EB6">
        <w:rPr>
          <w:rFonts w:ascii="Arial Narrow" w:hAnsi="Arial Narrow"/>
          <w:b/>
          <w:szCs w:val="24"/>
        </w:rPr>
        <w:t>ΔΙΟΙΚΗΣΗΣ ΤΟΥ ΠΡΩΤΟΔΙΚΕΙΟΥ ΑΘΗΝΩΝ</w:t>
      </w:r>
    </w:p>
    <w:p w:rsidR="007D42B5" w:rsidRPr="00786EB6" w:rsidRDefault="007D42B5" w:rsidP="00786EB6">
      <w:pPr>
        <w:spacing w:line="360" w:lineRule="auto"/>
        <w:ind w:right="-154"/>
        <w:jc w:val="center"/>
        <w:rPr>
          <w:rFonts w:ascii="Arial Narrow" w:hAnsi="Arial Narrow"/>
          <w:b/>
          <w:szCs w:val="24"/>
        </w:rPr>
      </w:pPr>
    </w:p>
    <w:p w:rsidR="009F307E" w:rsidRPr="00786EB6" w:rsidRDefault="009F307E" w:rsidP="00786EB6">
      <w:pPr>
        <w:spacing w:line="360" w:lineRule="auto"/>
        <w:ind w:right="-154"/>
        <w:jc w:val="center"/>
        <w:rPr>
          <w:rFonts w:ascii="Arial Narrow" w:hAnsi="Arial Narrow"/>
          <w:b/>
          <w:i/>
          <w:szCs w:val="24"/>
        </w:rPr>
      </w:pPr>
      <w:r w:rsidRPr="00786EB6">
        <w:rPr>
          <w:rFonts w:ascii="Arial Narrow" w:hAnsi="Arial Narrow"/>
          <w:b/>
          <w:i/>
          <w:szCs w:val="24"/>
        </w:rPr>
        <w:t>........................................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b/>
          <w:i/>
          <w:szCs w:val="24"/>
        </w:rPr>
      </w:pP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Έχοντας υπόψη :</w:t>
      </w:r>
    </w:p>
    <w:p w:rsidR="00FD20E9" w:rsidRPr="00786EB6" w:rsidRDefault="00FD20E9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1) Τις διατάξεις του Ν. 2362/95 (ΦΕΚ 247/Α/95) «περί Δημοσίου Λογιστικού ελέγχου των δαπανών του κράτους και άλλες διατάξεις».</w:t>
      </w:r>
    </w:p>
    <w:p w:rsidR="009F307E" w:rsidRPr="00786EB6" w:rsidRDefault="00FD20E9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2)</w:t>
      </w:r>
      <w:r w:rsidR="009F307E" w:rsidRPr="00786EB6">
        <w:rPr>
          <w:rFonts w:ascii="Arial Narrow" w:hAnsi="Arial Narrow"/>
          <w:szCs w:val="24"/>
        </w:rPr>
        <w:t xml:space="preserve"> Τις διατάξεις του Ν. 2286</w:t>
      </w:r>
      <w:r w:rsidRPr="00786EB6">
        <w:rPr>
          <w:rFonts w:ascii="Arial Narrow" w:hAnsi="Arial Narrow"/>
          <w:szCs w:val="24"/>
        </w:rPr>
        <w:t>/95</w:t>
      </w:r>
      <w:r w:rsidR="009F307E" w:rsidRPr="00786EB6">
        <w:rPr>
          <w:rFonts w:ascii="Arial Narrow" w:hAnsi="Arial Narrow"/>
          <w:szCs w:val="24"/>
        </w:rPr>
        <w:t xml:space="preserve"> </w:t>
      </w:r>
      <w:r w:rsidRPr="00786EB6">
        <w:rPr>
          <w:rFonts w:ascii="Arial Narrow" w:hAnsi="Arial Narrow"/>
          <w:szCs w:val="24"/>
        </w:rPr>
        <w:t>(</w:t>
      </w:r>
      <w:r w:rsidR="009F307E" w:rsidRPr="00786EB6">
        <w:rPr>
          <w:rFonts w:ascii="Arial Narrow" w:hAnsi="Arial Narrow"/>
          <w:szCs w:val="24"/>
        </w:rPr>
        <w:t>ΦΕΚ 19/Α/95</w:t>
      </w:r>
      <w:r w:rsidRPr="00786EB6">
        <w:rPr>
          <w:rFonts w:ascii="Arial Narrow" w:hAnsi="Arial Narrow"/>
          <w:szCs w:val="24"/>
        </w:rPr>
        <w:t>)</w:t>
      </w:r>
      <w:r w:rsidR="009F307E" w:rsidRPr="00786EB6">
        <w:rPr>
          <w:rFonts w:ascii="Arial Narrow" w:hAnsi="Arial Narrow"/>
          <w:szCs w:val="24"/>
        </w:rPr>
        <w:t xml:space="preserve"> « Προμήθειες  Δημοσίου Τομέα και ρυθμίσεις συναφών θεμάτων».</w:t>
      </w:r>
    </w:p>
    <w:p w:rsidR="009F307E" w:rsidRPr="00786EB6" w:rsidRDefault="00552C10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3)</w:t>
      </w:r>
      <w:r w:rsidR="009F307E" w:rsidRPr="00786EB6">
        <w:rPr>
          <w:rFonts w:ascii="Arial Narrow" w:hAnsi="Arial Narrow"/>
          <w:szCs w:val="24"/>
        </w:rPr>
        <w:t xml:space="preserve"> Τις διατάξεις του ΠΔ </w:t>
      </w:r>
      <w:r w:rsidRPr="00786EB6">
        <w:rPr>
          <w:rFonts w:ascii="Arial Narrow" w:hAnsi="Arial Narrow"/>
          <w:szCs w:val="24"/>
        </w:rPr>
        <w:t>118/2007 (ΦΕΚ 150/Α/07) «</w:t>
      </w:r>
      <w:r w:rsidR="009F307E" w:rsidRPr="00786EB6">
        <w:rPr>
          <w:rFonts w:ascii="Arial Narrow" w:hAnsi="Arial Narrow"/>
          <w:szCs w:val="24"/>
        </w:rPr>
        <w:t>Κανονισμός Προμηθειών Δημοσίου</w:t>
      </w:r>
      <w:r w:rsidRPr="00786EB6">
        <w:rPr>
          <w:rFonts w:ascii="Arial Narrow" w:hAnsi="Arial Narrow"/>
          <w:szCs w:val="24"/>
        </w:rPr>
        <w:t>»</w:t>
      </w:r>
      <w:r w:rsidR="009F307E" w:rsidRPr="00786EB6">
        <w:rPr>
          <w:rFonts w:ascii="Arial Narrow" w:hAnsi="Arial Narrow"/>
          <w:szCs w:val="24"/>
        </w:rPr>
        <w:t>.</w:t>
      </w:r>
    </w:p>
    <w:p w:rsidR="009F307E" w:rsidRDefault="00552C10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</w:rPr>
      </w:pPr>
      <w:r w:rsidRPr="00786EB6">
        <w:rPr>
          <w:rFonts w:ascii="Arial Narrow" w:hAnsi="Arial Narrow"/>
          <w:szCs w:val="24"/>
        </w:rPr>
        <w:t>4)</w:t>
      </w:r>
      <w:r w:rsidR="009F307E" w:rsidRPr="00786EB6">
        <w:rPr>
          <w:rFonts w:ascii="Arial Narrow" w:hAnsi="Arial Narrow"/>
          <w:szCs w:val="24"/>
        </w:rPr>
        <w:t xml:space="preserve"> Την </w:t>
      </w:r>
      <w:r w:rsidRPr="00786EB6">
        <w:rPr>
          <w:rFonts w:ascii="Arial Narrow" w:hAnsi="Arial Narrow"/>
          <w:szCs w:val="24"/>
        </w:rPr>
        <w:t>υπ’</w:t>
      </w:r>
      <w:r w:rsidR="009F307E" w:rsidRPr="00786EB6">
        <w:rPr>
          <w:rFonts w:ascii="Arial Narrow" w:hAnsi="Arial Narrow"/>
          <w:szCs w:val="24"/>
        </w:rPr>
        <w:t xml:space="preserve"> αριθμ.</w:t>
      </w:r>
      <w:r w:rsidRPr="00786EB6">
        <w:rPr>
          <w:rFonts w:ascii="Arial Narrow" w:hAnsi="Arial Narrow"/>
          <w:szCs w:val="24"/>
        </w:rPr>
        <w:t xml:space="preserve"> </w:t>
      </w:r>
      <w:r w:rsidR="0089120C" w:rsidRPr="008A7DBB">
        <w:rPr>
          <w:rFonts w:ascii="Arial Narrow" w:hAnsi="Arial Narrow"/>
          <w:szCs w:val="24"/>
        </w:rPr>
        <w:t>π</w:t>
      </w:r>
      <w:r w:rsidRPr="008A7DBB">
        <w:rPr>
          <w:rFonts w:ascii="Arial Narrow" w:hAnsi="Arial Narrow"/>
          <w:szCs w:val="24"/>
        </w:rPr>
        <w:t xml:space="preserve">ρωτ. </w:t>
      </w:r>
      <w:r w:rsidR="008A7DBB" w:rsidRPr="008A7DBB">
        <w:rPr>
          <w:rFonts w:ascii="Arial Narrow" w:hAnsi="Arial Narrow"/>
          <w:szCs w:val="24"/>
        </w:rPr>
        <w:t>83285 / 14-01-2013</w:t>
      </w:r>
      <w:r w:rsidR="009F307E" w:rsidRPr="008A7DBB">
        <w:rPr>
          <w:rFonts w:ascii="Arial Narrow" w:hAnsi="Arial Narrow"/>
          <w:szCs w:val="24"/>
        </w:rPr>
        <w:t xml:space="preserve"> απόφαση που έλαβε </w:t>
      </w:r>
      <w:r w:rsidR="0089120C" w:rsidRPr="008A7DBB">
        <w:rPr>
          <w:rFonts w:ascii="Arial Narrow" w:hAnsi="Arial Narrow"/>
          <w:szCs w:val="24"/>
        </w:rPr>
        <w:t xml:space="preserve">ο κ. Υπουργός Δικαιοσύνης, </w:t>
      </w:r>
      <w:r w:rsidR="009F307E" w:rsidRPr="008A7DBB">
        <w:rPr>
          <w:rFonts w:ascii="Arial Narrow" w:hAnsi="Arial Narrow"/>
          <w:szCs w:val="24"/>
        </w:rPr>
        <w:t xml:space="preserve">με την οποία εγκρίθηκε </w:t>
      </w:r>
      <w:r w:rsidR="00D63053" w:rsidRPr="008A7DBB">
        <w:rPr>
          <w:rFonts w:ascii="Arial Narrow" w:hAnsi="Arial Narrow"/>
          <w:szCs w:val="24"/>
        </w:rPr>
        <w:t xml:space="preserve">η δέσμευση πίστωσης </w:t>
      </w:r>
      <w:r w:rsidR="008A7DBB" w:rsidRPr="009E2E3D">
        <w:rPr>
          <w:rFonts w:ascii="Arial Narrow" w:hAnsi="Arial Narrow"/>
          <w:b/>
          <w:szCs w:val="24"/>
        </w:rPr>
        <w:t>τριάντα</w:t>
      </w:r>
      <w:r w:rsidR="00D63053" w:rsidRPr="009E2E3D">
        <w:rPr>
          <w:rFonts w:ascii="Arial Narrow" w:hAnsi="Arial Narrow"/>
          <w:b/>
          <w:szCs w:val="24"/>
        </w:rPr>
        <w:t xml:space="preserve"> χιλιάδων</w:t>
      </w:r>
      <w:r w:rsidR="000755EE" w:rsidRPr="008A7DBB">
        <w:rPr>
          <w:rFonts w:ascii="Arial Narrow" w:hAnsi="Arial Narrow"/>
          <w:szCs w:val="24"/>
        </w:rPr>
        <w:t xml:space="preserve"> </w:t>
      </w:r>
      <w:r w:rsidR="008A7DBB" w:rsidRPr="008A7DBB">
        <w:rPr>
          <w:rFonts w:ascii="Arial Narrow" w:hAnsi="Arial Narrow"/>
          <w:b/>
          <w:szCs w:val="24"/>
        </w:rPr>
        <w:t>(30</w:t>
      </w:r>
      <w:r w:rsidR="00D63053" w:rsidRPr="008A7DBB">
        <w:rPr>
          <w:rFonts w:ascii="Arial Narrow" w:hAnsi="Arial Narrow"/>
          <w:b/>
          <w:szCs w:val="24"/>
        </w:rPr>
        <w:t>.000</w:t>
      </w:r>
      <w:r w:rsidR="000755EE" w:rsidRPr="008A7DBB">
        <w:rPr>
          <w:rFonts w:ascii="Arial Narrow" w:hAnsi="Arial Narrow"/>
          <w:b/>
          <w:szCs w:val="24"/>
        </w:rPr>
        <w:t>,00</w:t>
      </w:r>
      <w:r w:rsidR="008A7DBB">
        <w:rPr>
          <w:rFonts w:ascii="Arial Narrow" w:hAnsi="Arial Narrow"/>
          <w:b/>
          <w:szCs w:val="24"/>
        </w:rPr>
        <w:t>€</w:t>
      </w:r>
      <w:r w:rsidR="00D63053" w:rsidRPr="008A7DBB">
        <w:rPr>
          <w:rFonts w:ascii="Arial Narrow" w:hAnsi="Arial Narrow"/>
          <w:b/>
          <w:szCs w:val="24"/>
        </w:rPr>
        <w:t>)</w:t>
      </w:r>
      <w:r w:rsidR="00C21001" w:rsidRPr="008A7DBB">
        <w:rPr>
          <w:rFonts w:ascii="Arial Narrow" w:hAnsi="Arial Narrow"/>
          <w:b/>
          <w:szCs w:val="24"/>
        </w:rPr>
        <w:t xml:space="preserve"> ευρώ </w:t>
      </w:r>
      <w:r w:rsidR="00C21001" w:rsidRPr="008A7DBB">
        <w:rPr>
          <w:rFonts w:ascii="Arial Narrow" w:hAnsi="Arial Narrow"/>
          <w:b/>
          <w:szCs w:val="24"/>
        </w:rPr>
        <w:lastRenderedPageBreak/>
        <w:t>συμπεριλαμβανομένου</w:t>
      </w:r>
      <w:r w:rsidR="009F307E" w:rsidRPr="008A7DBB">
        <w:rPr>
          <w:rFonts w:ascii="Arial Narrow" w:hAnsi="Arial Narrow"/>
          <w:b/>
          <w:szCs w:val="24"/>
        </w:rPr>
        <w:t xml:space="preserve"> το</w:t>
      </w:r>
      <w:r w:rsidR="00C21001" w:rsidRPr="008A7DBB">
        <w:rPr>
          <w:rFonts w:ascii="Arial Narrow" w:hAnsi="Arial Narrow"/>
          <w:b/>
          <w:szCs w:val="24"/>
        </w:rPr>
        <w:t>υ</w:t>
      </w:r>
      <w:r w:rsidR="009F307E" w:rsidRPr="008A7DBB">
        <w:rPr>
          <w:rFonts w:ascii="Arial Narrow" w:hAnsi="Arial Narrow"/>
          <w:b/>
          <w:szCs w:val="24"/>
        </w:rPr>
        <w:t xml:space="preserve"> ΦΠΑ</w:t>
      </w:r>
      <w:r w:rsidR="00D63053" w:rsidRPr="008A7DBB">
        <w:rPr>
          <w:rFonts w:ascii="Arial Narrow" w:hAnsi="Arial Narrow"/>
          <w:b/>
          <w:szCs w:val="24"/>
        </w:rPr>
        <w:t xml:space="preserve"> </w:t>
      </w:r>
      <w:r w:rsidR="00C21001" w:rsidRPr="008A7DBB">
        <w:rPr>
          <w:rFonts w:ascii="Arial Narrow" w:hAnsi="Arial Narrow"/>
          <w:b/>
          <w:szCs w:val="24"/>
        </w:rPr>
        <w:t xml:space="preserve">23% </w:t>
      </w:r>
      <w:r w:rsidR="000755EE" w:rsidRPr="008A7DBB">
        <w:rPr>
          <w:rFonts w:ascii="Arial Narrow" w:hAnsi="Arial Narrow"/>
          <w:szCs w:val="24"/>
        </w:rPr>
        <w:t>σε βάρος της πίστωσης του Προϋπολογισμού εξόδων του Υπουργείου Δικαιοσύνης, Ειδικός Φορέας 17-210 Κ.Α.Ε. 1512, οικονομικού έτους 20</w:t>
      </w:r>
      <w:r w:rsidR="00D63053" w:rsidRPr="008A7DBB">
        <w:rPr>
          <w:rFonts w:ascii="Arial Narrow" w:hAnsi="Arial Narrow"/>
          <w:szCs w:val="24"/>
        </w:rPr>
        <w:t>1</w:t>
      </w:r>
      <w:r w:rsidR="008A7DBB" w:rsidRPr="008A7DBB">
        <w:rPr>
          <w:rFonts w:ascii="Arial Narrow" w:hAnsi="Arial Narrow"/>
          <w:szCs w:val="24"/>
        </w:rPr>
        <w:t>3</w:t>
      </w:r>
      <w:r w:rsidR="000755EE" w:rsidRPr="008A7DBB">
        <w:rPr>
          <w:rFonts w:ascii="Arial Narrow" w:hAnsi="Arial Narrow"/>
          <w:szCs w:val="24"/>
        </w:rPr>
        <w:t xml:space="preserve">, </w:t>
      </w:r>
      <w:r w:rsidR="009F307E" w:rsidRPr="008A7DBB">
        <w:rPr>
          <w:rFonts w:ascii="Arial Narrow" w:hAnsi="Arial Narrow"/>
          <w:szCs w:val="24"/>
        </w:rPr>
        <w:t>για την</w:t>
      </w:r>
      <w:r w:rsidR="009F307E" w:rsidRPr="008A7DBB">
        <w:rPr>
          <w:rFonts w:ascii="Arial Narrow" w:hAnsi="Arial Narrow"/>
          <w:b/>
          <w:szCs w:val="24"/>
        </w:rPr>
        <w:t xml:space="preserve">  προμήθεια </w:t>
      </w:r>
      <w:r w:rsidR="000755EE" w:rsidRPr="008A7DBB">
        <w:rPr>
          <w:rFonts w:ascii="Arial Narrow" w:hAnsi="Arial Narrow"/>
          <w:b/>
          <w:szCs w:val="24"/>
        </w:rPr>
        <w:t>πετρελαίου θέρμανσης</w:t>
      </w:r>
      <w:r w:rsidR="009F307E" w:rsidRPr="008A7DBB">
        <w:rPr>
          <w:rFonts w:ascii="Arial Narrow" w:hAnsi="Arial Narrow"/>
          <w:b/>
          <w:szCs w:val="24"/>
        </w:rPr>
        <w:t xml:space="preserve"> στο Πρωτοδικείο Αθηνών.</w:t>
      </w:r>
    </w:p>
    <w:p w:rsidR="00C075F6" w:rsidRPr="00786EB6" w:rsidRDefault="00C075F6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</w:p>
    <w:p w:rsidR="009F307E" w:rsidRDefault="00C075F6" w:rsidP="00786EB6">
      <w:pPr>
        <w:spacing w:line="360" w:lineRule="auto"/>
        <w:ind w:right="-154"/>
        <w:jc w:val="center"/>
        <w:rPr>
          <w:rFonts w:ascii="Arial Narrow" w:hAnsi="Arial Narrow"/>
          <w:b/>
          <w:szCs w:val="24"/>
          <w:u w:val="single"/>
        </w:rPr>
      </w:pPr>
      <w:r w:rsidRPr="00786EB6">
        <w:rPr>
          <w:rFonts w:ascii="Arial Narrow" w:hAnsi="Arial Narrow"/>
          <w:b/>
          <w:szCs w:val="24"/>
          <w:u w:val="single"/>
        </w:rPr>
        <w:t>Α</w:t>
      </w:r>
      <w:r w:rsidR="009F307E" w:rsidRPr="00786EB6">
        <w:rPr>
          <w:rFonts w:ascii="Arial Narrow" w:hAnsi="Arial Narrow"/>
          <w:b/>
          <w:szCs w:val="24"/>
          <w:u w:val="single"/>
        </w:rPr>
        <w:t>νακοινώνει</w:t>
      </w:r>
    </w:p>
    <w:p w:rsidR="00C075F6" w:rsidRPr="00786EB6" w:rsidRDefault="00C075F6" w:rsidP="00786EB6">
      <w:pPr>
        <w:spacing w:line="360" w:lineRule="auto"/>
        <w:ind w:right="-154"/>
        <w:jc w:val="center"/>
        <w:rPr>
          <w:rFonts w:ascii="Arial Narrow" w:hAnsi="Arial Narrow"/>
          <w:b/>
          <w:szCs w:val="24"/>
          <w:u w:val="single"/>
        </w:rPr>
      </w:pP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 xml:space="preserve">τη διενέργεια πρόχειρου μειοδοτικού διαγωνισμού με συλλογή και αξιολόγηση   </w:t>
      </w:r>
      <w:r w:rsidR="007B57A2" w:rsidRPr="00786EB6">
        <w:rPr>
          <w:rFonts w:ascii="Arial Narrow" w:hAnsi="Arial Narrow"/>
          <w:szCs w:val="24"/>
        </w:rPr>
        <w:t xml:space="preserve">σφραγισμένων </w:t>
      </w:r>
      <w:r w:rsidRPr="00786EB6">
        <w:rPr>
          <w:rFonts w:ascii="Arial Narrow" w:hAnsi="Arial Narrow"/>
          <w:szCs w:val="24"/>
        </w:rPr>
        <w:t>προσφορών για την προμήθεια</w:t>
      </w:r>
      <w:r w:rsidR="007B57A2" w:rsidRPr="00786EB6">
        <w:rPr>
          <w:rFonts w:ascii="Arial Narrow" w:hAnsi="Arial Narrow"/>
          <w:szCs w:val="24"/>
        </w:rPr>
        <w:t xml:space="preserve"> πετρελαίου θέρμανσης για τις ανάγκες του Πρωτοδικείου Αθηνών.</w:t>
      </w:r>
    </w:p>
    <w:p w:rsidR="00C21001" w:rsidRPr="00C075F6" w:rsidRDefault="00C21001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</w:rPr>
      </w:pPr>
    </w:p>
    <w:p w:rsidR="00540416" w:rsidRPr="005524B3" w:rsidRDefault="00540416" w:rsidP="00540416">
      <w:pPr>
        <w:spacing w:line="360" w:lineRule="auto"/>
        <w:ind w:right="26"/>
        <w:jc w:val="both"/>
        <w:rPr>
          <w:rFonts w:ascii="Arial Narrow" w:hAnsi="Arial Narrow"/>
          <w:b/>
          <w:szCs w:val="24"/>
        </w:rPr>
      </w:pPr>
      <w:r w:rsidRPr="00031B45">
        <w:rPr>
          <w:rFonts w:ascii="Arial Narrow" w:hAnsi="Arial Narrow"/>
          <w:szCs w:val="24"/>
        </w:rPr>
        <w:t xml:space="preserve">Ο πρόχειρος διαγωνισμός θα </w:t>
      </w:r>
      <w:r w:rsidRPr="00830EEA">
        <w:rPr>
          <w:rFonts w:ascii="Arial Narrow" w:hAnsi="Arial Narrow"/>
          <w:szCs w:val="24"/>
        </w:rPr>
        <w:t xml:space="preserve">διενεργηθεί στο Κατάστημα του Πρωτοδικείου Αθηνών, </w:t>
      </w:r>
      <w:r w:rsidRPr="00830EEA">
        <w:rPr>
          <w:rFonts w:ascii="Arial Narrow" w:hAnsi="Arial Narrow"/>
          <w:b/>
          <w:szCs w:val="24"/>
        </w:rPr>
        <w:t xml:space="preserve">κτίριο 6 γραφείο 102, </w:t>
      </w:r>
      <w:r w:rsidRPr="00830EEA">
        <w:rPr>
          <w:rFonts w:ascii="Arial Narrow" w:hAnsi="Arial Narrow"/>
          <w:b/>
          <w:szCs w:val="24"/>
          <w:u w:val="single"/>
        </w:rPr>
        <w:t>στις  2</w:t>
      </w:r>
      <w:r w:rsidR="009A4A56" w:rsidRPr="00830EEA">
        <w:rPr>
          <w:rFonts w:ascii="Arial Narrow" w:hAnsi="Arial Narrow"/>
          <w:b/>
          <w:szCs w:val="24"/>
          <w:u w:val="single"/>
        </w:rPr>
        <w:t>3</w:t>
      </w:r>
      <w:r w:rsidRPr="00830EEA">
        <w:rPr>
          <w:rFonts w:ascii="Arial Narrow" w:hAnsi="Arial Narrow"/>
          <w:b/>
          <w:szCs w:val="24"/>
          <w:u w:val="single"/>
        </w:rPr>
        <w:t xml:space="preserve"> </w:t>
      </w:r>
      <w:r w:rsidR="009A4A56" w:rsidRPr="00830EEA">
        <w:rPr>
          <w:rFonts w:ascii="Arial Narrow" w:hAnsi="Arial Narrow"/>
          <w:b/>
          <w:szCs w:val="24"/>
          <w:u w:val="single"/>
        </w:rPr>
        <w:t>Ιανουαρίου</w:t>
      </w:r>
      <w:r w:rsidRPr="00830EEA">
        <w:rPr>
          <w:rFonts w:ascii="Arial Narrow" w:hAnsi="Arial Narrow"/>
          <w:b/>
          <w:szCs w:val="24"/>
          <w:u w:val="single"/>
        </w:rPr>
        <w:t xml:space="preserve"> 201</w:t>
      </w:r>
      <w:r w:rsidR="009A4A56" w:rsidRPr="00830EEA">
        <w:rPr>
          <w:rFonts w:ascii="Arial Narrow" w:hAnsi="Arial Narrow"/>
          <w:b/>
          <w:szCs w:val="24"/>
          <w:u w:val="single"/>
        </w:rPr>
        <w:t>3</w:t>
      </w:r>
      <w:r w:rsidRPr="00830EEA">
        <w:rPr>
          <w:rFonts w:ascii="Arial Narrow" w:hAnsi="Arial Narrow"/>
          <w:b/>
          <w:szCs w:val="24"/>
        </w:rPr>
        <w:t>, ημέρα Τετάρτη και ώρα  09</w:t>
      </w:r>
      <w:r w:rsidR="008A7DBB" w:rsidRPr="00830EEA">
        <w:rPr>
          <w:rFonts w:ascii="Arial Narrow" w:hAnsi="Arial Narrow"/>
          <w:b/>
          <w:szCs w:val="24"/>
        </w:rPr>
        <w:t>:</w:t>
      </w:r>
      <w:r w:rsidRPr="00830EEA">
        <w:rPr>
          <w:rFonts w:ascii="Arial Narrow" w:hAnsi="Arial Narrow"/>
          <w:b/>
          <w:szCs w:val="24"/>
        </w:rPr>
        <w:t>30.</w:t>
      </w:r>
    </w:p>
    <w:p w:rsidR="00C21001" w:rsidRPr="00C21001" w:rsidRDefault="00C21001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</w:p>
    <w:p w:rsidR="009F307E" w:rsidRPr="00786EB6" w:rsidRDefault="009F307E" w:rsidP="00540416">
      <w:pPr>
        <w:spacing w:line="360" w:lineRule="auto"/>
        <w:ind w:right="-154"/>
        <w:jc w:val="both"/>
        <w:rPr>
          <w:rFonts w:ascii="Arial Narrow" w:hAnsi="Arial Narrow"/>
          <w:b/>
          <w:szCs w:val="24"/>
        </w:rPr>
      </w:pPr>
      <w:r w:rsidRPr="00786EB6">
        <w:rPr>
          <w:rFonts w:ascii="Arial Narrow" w:hAnsi="Arial Narrow"/>
          <w:b/>
          <w:szCs w:val="24"/>
        </w:rPr>
        <w:t>Προσφορές που θα κατατίθενται μετά την παραπάνω ημερομηνία   και  ώρα, είναι εκπρόθεσμες και επιστρέφονται.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</w:rPr>
      </w:pPr>
      <w:r w:rsidRPr="00786EB6">
        <w:rPr>
          <w:rFonts w:ascii="Arial Narrow" w:hAnsi="Arial Narrow"/>
          <w:b/>
          <w:szCs w:val="24"/>
        </w:rPr>
        <w:t>Η αποσφράγιση των προσφορών γίνεται  δημόσια.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</w:rPr>
      </w:pPr>
      <w:r w:rsidRPr="00786EB6">
        <w:rPr>
          <w:rFonts w:ascii="Arial Narrow" w:hAnsi="Arial Narrow"/>
          <w:b/>
          <w:szCs w:val="24"/>
        </w:rPr>
        <w:t xml:space="preserve">Δικαίωμα  συμμετοχής στο διαγωνισμό έχουν: </w:t>
      </w:r>
    </w:p>
    <w:p w:rsidR="009F307E" w:rsidRPr="00786EB6" w:rsidRDefault="00052FBA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Α) </w:t>
      </w:r>
      <w:r w:rsidR="009F307E" w:rsidRPr="00786EB6">
        <w:rPr>
          <w:rFonts w:ascii="Arial Narrow" w:hAnsi="Arial Narrow"/>
          <w:b/>
          <w:szCs w:val="24"/>
        </w:rPr>
        <w:t>Όλα τα  φυσικά ή νομικά πρόσωπα ημεδαπά ή αλλοδαπά.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</w:rPr>
      </w:pPr>
      <w:r w:rsidRPr="00786EB6">
        <w:rPr>
          <w:rFonts w:ascii="Arial Narrow" w:hAnsi="Arial Narrow"/>
          <w:b/>
          <w:szCs w:val="24"/>
        </w:rPr>
        <w:t>Β) Ενώσεις προμηθευτών που υποβάλλουν  κοινή προσφορά.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</w:rPr>
      </w:pPr>
      <w:r w:rsidRPr="00786EB6">
        <w:rPr>
          <w:rFonts w:ascii="Arial Narrow" w:hAnsi="Arial Narrow"/>
          <w:b/>
          <w:szCs w:val="24"/>
        </w:rPr>
        <w:t xml:space="preserve">Γ) </w:t>
      </w:r>
      <w:r w:rsidR="00052FBA">
        <w:rPr>
          <w:rFonts w:ascii="Arial Narrow" w:hAnsi="Arial Narrow"/>
          <w:b/>
          <w:szCs w:val="24"/>
        </w:rPr>
        <w:t>Σ</w:t>
      </w:r>
      <w:r w:rsidRPr="00786EB6">
        <w:rPr>
          <w:rFonts w:ascii="Arial Narrow" w:hAnsi="Arial Narrow"/>
          <w:b/>
          <w:szCs w:val="24"/>
        </w:rPr>
        <w:t>υνεταιρισμοί.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</w:p>
    <w:p w:rsidR="007D42B5" w:rsidRPr="00786EB6" w:rsidRDefault="007D42B5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  <w:u w:val="single"/>
        </w:rPr>
      </w:pPr>
      <w:r w:rsidRPr="00786EB6">
        <w:rPr>
          <w:rFonts w:ascii="Arial Narrow" w:hAnsi="Arial Narrow"/>
          <w:b/>
          <w:szCs w:val="24"/>
          <w:u w:val="single"/>
        </w:rPr>
        <w:t xml:space="preserve">Α. ΚΡΙΤΗΡΙΟ ΚΑΤΑΚΥΡΩΣΗΣ: </w:t>
      </w:r>
    </w:p>
    <w:p w:rsidR="007D42B5" w:rsidRPr="008A7DBB" w:rsidRDefault="007D42B5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8A7DBB">
        <w:rPr>
          <w:rFonts w:ascii="Arial Narrow" w:hAnsi="Arial Narrow"/>
          <w:szCs w:val="24"/>
        </w:rPr>
        <w:t xml:space="preserve">Ποσοστό έκπτωσης επί τοις εκατό επί της νόμιμα διαμορφούμενης μέσης λιανικής τιμής πώλησης ανά λίτρο, κατά την ημέρα </w:t>
      </w:r>
      <w:r w:rsidR="001340E4" w:rsidRPr="008A7DBB">
        <w:rPr>
          <w:rFonts w:ascii="Arial Narrow" w:hAnsi="Arial Narrow"/>
          <w:szCs w:val="24"/>
        </w:rPr>
        <w:t xml:space="preserve">της </w:t>
      </w:r>
      <w:r w:rsidRPr="008A7DBB">
        <w:rPr>
          <w:rFonts w:ascii="Arial Narrow" w:hAnsi="Arial Narrow"/>
          <w:szCs w:val="24"/>
        </w:rPr>
        <w:t>παράδοσης του πετρελαίου θέρμανσης</w:t>
      </w:r>
      <w:r w:rsidR="0002537E" w:rsidRPr="008A7DBB">
        <w:rPr>
          <w:rFonts w:ascii="Arial Narrow" w:hAnsi="Arial Narrow"/>
          <w:szCs w:val="24"/>
        </w:rPr>
        <w:t xml:space="preserve">. Η διαμορφούμενη μέση λιανική τιμή πώλησης θα πιστοποιείται από το Τμήμα </w:t>
      </w:r>
      <w:r w:rsidR="001340E4" w:rsidRPr="008A7DBB">
        <w:rPr>
          <w:rFonts w:ascii="Arial Narrow" w:hAnsi="Arial Narrow"/>
          <w:szCs w:val="24"/>
        </w:rPr>
        <w:t xml:space="preserve">Εμπορίου και Τουρισμού </w:t>
      </w:r>
      <w:r w:rsidR="00D63053" w:rsidRPr="008A7DBB">
        <w:rPr>
          <w:rFonts w:ascii="Arial Narrow" w:hAnsi="Arial Narrow"/>
          <w:szCs w:val="24"/>
        </w:rPr>
        <w:t>της Διεύθυνσης Ανάπτυξης της Περιφέρειας Αττικής</w:t>
      </w:r>
      <w:r w:rsidR="001340E4" w:rsidRPr="008A7DBB">
        <w:rPr>
          <w:rFonts w:ascii="Arial Narrow" w:hAnsi="Arial Narrow"/>
          <w:szCs w:val="24"/>
        </w:rPr>
        <w:t>.</w:t>
      </w:r>
    </w:p>
    <w:p w:rsidR="001340E4" w:rsidRDefault="001340E4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8A7DBB">
        <w:rPr>
          <w:rFonts w:ascii="Arial Narrow" w:hAnsi="Arial Narrow"/>
          <w:szCs w:val="24"/>
        </w:rPr>
        <w:t>Προμηθευτής αναδεικ</w:t>
      </w:r>
      <w:r w:rsidR="00D63053" w:rsidRPr="008A7DBB">
        <w:rPr>
          <w:rFonts w:ascii="Arial Narrow" w:hAnsi="Arial Narrow"/>
          <w:szCs w:val="24"/>
        </w:rPr>
        <w:t xml:space="preserve">νύεται εκείνος που προσφέρει το πλέον επωφελές για την υπηρεσία μας </w:t>
      </w:r>
      <w:r w:rsidRPr="008A7DBB">
        <w:rPr>
          <w:rFonts w:ascii="Arial Narrow" w:hAnsi="Arial Narrow"/>
          <w:szCs w:val="24"/>
        </w:rPr>
        <w:t>ποσοστό έκπτωσης, εφόσον το προσφ</w:t>
      </w:r>
      <w:r w:rsidRPr="00786EB6">
        <w:rPr>
          <w:rFonts w:ascii="Arial Narrow" w:hAnsi="Arial Narrow"/>
          <w:szCs w:val="24"/>
        </w:rPr>
        <w:t>ερόμενο είδος πληροί τους όρους της παρούσας.</w:t>
      </w:r>
      <w:r w:rsidR="00502411" w:rsidRPr="00786EB6">
        <w:rPr>
          <w:rFonts w:ascii="Arial Narrow" w:hAnsi="Arial Narrow"/>
          <w:szCs w:val="24"/>
        </w:rPr>
        <w:t xml:space="preserve"> Σε περίπτωση ισότιμων προσφορών, ο μειοδότης επιλέγεται με κλήρωση.</w:t>
      </w:r>
    </w:p>
    <w:p w:rsidR="00540416" w:rsidRPr="00786EB6" w:rsidRDefault="00540416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  <w:u w:val="single"/>
        </w:rPr>
      </w:pPr>
      <w:r w:rsidRPr="00786EB6">
        <w:rPr>
          <w:rFonts w:ascii="Arial Narrow" w:hAnsi="Arial Narrow"/>
          <w:b/>
          <w:szCs w:val="24"/>
          <w:u w:val="single"/>
        </w:rPr>
        <w:t>Β. ΣΥΝΤΑΞΗ ΠΡΟΣΦΟΡΑΣ</w:t>
      </w:r>
      <w:r w:rsidR="001340E4" w:rsidRPr="00786EB6">
        <w:rPr>
          <w:rFonts w:ascii="Arial Narrow" w:hAnsi="Arial Narrow"/>
          <w:b/>
          <w:szCs w:val="24"/>
          <w:u w:val="single"/>
        </w:rPr>
        <w:t>:</w:t>
      </w:r>
    </w:p>
    <w:p w:rsidR="009F307E" w:rsidRPr="00786EB6" w:rsidRDefault="009F307E" w:rsidP="00786EB6">
      <w:pPr>
        <w:numPr>
          <w:ilvl w:val="0"/>
          <w:numId w:val="1"/>
        </w:numPr>
        <w:spacing w:line="360" w:lineRule="auto"/>
        <w:ind w:left="0" w:right="-154" w:firstLine="0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Οι προσφορές υποβάλλονται μέσα σε φάκελο σφραγισμένο σε δύο αντίγραφα και στην ελληνική γλώσσα.</w:t>
      </w:r>
    </w:p>
    <w:p w:rsidR="009F307E" w:rsidRPr="00786EB6" w:rsidRDefault="009F307E" w:rsidP="00786EB6">
      <w:pPr>
        <w:numPr>
          <w:ilvl w:val="0"/>
          <w:numId w:val="1"/>
        </w:numPr>
        <w:spacing w:line="360" w:lineRule="auto"/>
        <w:ind w:left="0" w:right="-154" w:firstLine="0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 xml:space="preserve"> Στο φάκελο κάθε προσφοράς πρέπει να αναγράφονται ευκρινώς: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lastRenderedPageBreak/>
        <w:t>- Η λέξη ΠΡΟΣΦΟΡΑ.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-Ο πλήρης τίτλος της αρμόδιας υπηρεσίας που διενεργεί την προμήθεια.</w:t>
      </w:r>
    </w:p>
    <w:p w:rsidR="009F307E" w:rsidRPr="00786EB6" w:rsidRDefault="009F307E" w:rsidP="00786EB6">
      <w:pPr>
        <w:tabs>
          <w:tab w:val="left" w:pos="360"/>
        </w:tabs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- Ο αριθμός της ανακοίνωσης του πρόχειρου διαγωνισμού.</w:t>
      </w:r>
    </w:p>
    <w:p w:rsidR="009F307E" w:rsidRPr="00786EB6" w:rsidRDefault="009F307E" w:rsidP="00786EB6">
      <w:pPr>
        <w:tabs>
          <w:tab w:val="left" w:pos="360"/>
        </w:tabs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- Η ημερομηνία διενέργειας   του διαγωνισμού.</w:t>
      </w:r>
    </w:p>
    <w:p w:rsidR="009F307E" w:rsidRPr="00786EB6" w:rsidRDefault="009F307E" w:rsidP="00786EB6">
      <w:pPr>
        <w:tabs>
          <w:tab w:val="left" w:pos="360"/>
        </w:tabs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- Τα στοιχεία του αποστολέα.</w:t>
      </w:r>
    </w:p>
    <w:p w:rsidR="005F0DC1" w:rsidRPr="00786EB6" w:rsidRDefault="005F0DC1" w:rsidP="00786EB6">
      <w:pPr>
        <w:tabs>
          <w:tab w:val="left" w:pos="360"/>
        </w:tabs>
        <w:spacing w:line="360" w:lineRule="auto"/>
        <w:ind w:right="-154"/>
        <w:jc w:val="both"/>
        <w:rPr>
          <w:rFonts w:ascii="Arial Narrow" w:hAnsi="Arial Narrow"/>
          <w:b/>
          <w:szCs w:val="24"/>
        </w:rPr>
      </w:pPr>
      <w:r w:rsidRPr="00786EB6">
        <w:rPr>
          <w:rFonts w:ascii="Arial Narrow" w:hAnsi="Arial Narrow"/>
          <w:szCs w:val="24"/>
        </w:rPr>
        <w:t xml:space="preserve">3) Μέσα στο φάκελο “ΠΡΟΣΦΟΡΑ” τοποθετούνται όλα τα σχετικά με την προσφορά στοιχεία, τεχνικά και οικονομικά, υποχρεωτικά υπογεγραμμένα από τους συμμετέχοντες στο διαγωνισμό, </w:t>
      </w:r>
      <w:r w:rsidRPr="00786EB6">
        <w:rPr>
          <w:rFonts w:ascii="Arial Narrow" w:hAnsi="Arial Narrow"/>
          <w:b/>
          <w:szCs w:val="24"/>
          <w:u w:val="single"/>
        </w:rPr>
        <w:t xml:space="preserve">με ρητή δήλωση συμμόρφωσης </w:t>
      </w:r>
      <w:r w:rsidR="00421B0F" w:rsidRPr="00786EB6">
        <w:rPr>
          <w:rFonts w:ascii="Arial Narrow" w:hAnsi="Arial Narrow"/>
          <w:b/>
          <w:szCs w:val="24"/>
          <w:u w:val="single"/>
        </w:rPr>
        <w:t>των συμμετεχόντων στους όρους της παρούσας διακήρυξης</w:t>
      </w:r>
      <w:r w:rsidR="00B97765" w:rsidRPr="00786EB6">
        <w:rPr>
          <w:rFonts w:ascii="Arial Narrow" w:hAnsi="Arial Narrow"/>
          <w:b/>
          <w:szCs w:val="24"/>
          <w:u w:val="single"/>
        </w:rPr>
        <w:t xml:space="preserve"> (ποιότητα πετρελαίου, χρόνος υπογραφής της σύμβασης και παράδοσης του πετρελαίου κλπ)</w:t>
      </w:r>
      <w:r w:rsidR="00421B0F" w:rsidRPr="00786EB6">
        <w:rPr>
          <w:rFonts w:ascii="Arial Narrow" w:hAnsi="Arial Narrow"/>
          <w:b/>
          <w:szCs w:val="24"/>
          <w:u w:val="single"/>
        </w:rPr>
        <w:t>.</w:t>
      </w:r>
    </w:p>
    <w:p w:rsidR="00421B0F" w:rsidRPr="00786EB6" w:rsidRDefault="00421B0F" w:rsidP="00786EB6">
      <w:pPr>
        <w:tabs>
          <w:tab w:val="left" w:pos="360"/>
        </w:tabs>
        <w:spacing w:line="360" w:lineRule="auto"/>
        <w:ind w:right="-154"/>
        <w:jc w:val="both"/>
        <w:rPr>
          <w:rFonts w:ascii="Arial Narrow" w:hAnsi="Arial Narrow"/>
          <w:b/>
          <w:szCs w:val="24"/>
          <w:u w:val="single"/>
        </w:rPr>
      </w:pPr>
      <w:r w:rsidRPr="00786EB6">
        <w:rPr>
          <w:rFonts w:ascii="Arial Narrow" w:hAnsi="Arial Narrow"/>
          <w:szCs w:val="24"/>
        </w:rPr>
        <w:t>4)</w:t>
      </w:r>
      <w:r w:rsidRPr="00786EB6">
        <w:rPr>
          <w:rFonts w:ascii="Arial Narrow" w:hAnsi="Arial Narrow"/>
          <w:b/>
          <w:szCs w:val="24"/>
        </w:rPr>
        <w:t xml:space="preserve"> </w:t>
      </w:r>
      <w:r w:rsidRPr="00786EB6">
        <w:rPr>
          <w:rFonts w:ascii="Arial Narrow" w:hAnsi="Arial Narrow"/>
          <w:b/>
          <w:szCs w:val="24"/>
          <w:u w:val="single"/>
        </w:rPr>
        <w:t>Οι τιμές των προσφορών</w:t>
      </w:r>
      <w:r w:rsidR="00B97765" w:rsidRPr="00786EB6">
        <w:rPr>
          <w:rFonts w:ascii="Arial Narrow" w:hAnsi="Arial Narrow"/>
          <w:b/>
          <w:szCs w:val="24"/>
          <w:u w:val="single"/>
        </w:rPr>
        <w:t xml:space="preserve"> (ειδικότερα το ποσοστό έκπτωσης)</w:t>
      </w:r>
      <w:r w:rsidRPr="00786EB6">
        <w:rPr>
          <w:rFonts w:ascii="Arial Narrow" w:hAnsi="Arial Narrow"/>
          <w:b/>
          <w:szCs w:val="24"/>
          <w:u w:val="single"/>
        </w:rPr>
        <w:t xml:space="preserve"> θα αναγράφονται ολογράφως και αριθμητικώς.</w:t>
      </w:r>
    </w:p>
    <w:p w:rsidR="00B97765" w:rsidRPr="00786EB6" w:rsidRDefault="00B97765" w:rsidP="00786EB6">
      <w:pPr>
        <w:spacing w:line="360" w:lineRule="auto"/>
        <w:ind w:right="-154"/>
        <w:jc w:val="both"/>
        <w:rPr>
          <w:rFonts w:ascii="Arial Narrow" w:hAnsi="Arial Narrow"/>
          <w:szCs w:val="24"/>
          <w:lang w:val="en-US"/>
        </w:rPr>
      </w:pPr>
      <w:r w:rsidRPr="00786EB6">
        <w:rPr>
          <w:rFonts w:ascii="Arial Narrow" w:hAnsi="Arial Narrow"/>
          <w:szCs w:val="24"/>
        </w:rPr>
        <w:t>5) Η αποσφράγιση των φακέλων των προσφορών γίνεται από την επιτροπή συλλογής  και αξιολόγησης  προσφορών δημόσια και έχουν τη δυνατότητα να παρίστανται οι υποψήφιοι μειοδότες  ή οι εκπρόσωποί τους.</w:t>
      </w:r>
    </w:p>
    <w:p w:rsidR="006D7B2A" w:rsidRPr="00786EB6" w:rsidRDefault="006D7B2A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6) Προσφορές που δεν καλύπτουν τις απαιτήσεις, απορρίπτονται ως απαράδεκτες.</w:t>
      </w:r>
    </w:p>
    <w:p w:rsidR="009F307E" w:rsidRPr="00786EB6" w:rsidRDefault="001340E4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  <w:u w:val="single"/>
        </w:rPr>
      </w:pPr>
      <w:r w:rsidRPr="00786EB6">
        <w:rPr>
          <w:rFonts w:ascii="Arial Narrow" w:hAnsi="Arial Narrow"/>
          <w:b/>
          <w:szCs w:val="24"/>
          <w:u w:val="single"/>
        </w:rPr>
        <w:t>Γ. ΤΕΧΝΙΚΕΣ ΠΡΟΔΙΑΓΡΑΦΕΣ</w:t>
      </w:r>
      <w:r w:rsidR="009F307E" w:rsidRPr="00786EB6">
        <w:rPr>
          <w:rFonts w:ascii="Arial Narrow" w:hAnsi="Arial Narrow"/>
          <w:b/>
          <w:szCs w:val="24"/>
          <w:u w:val="single"/>
        </w:rPr>
        <w:t>:</w:t>
      </w:r>
    </w:p>
    <w:p w:rsidR="001340E4" w:rsidRPr="00786EB6" w:rsidRDefault="001340E4" w:rsidP="00786EB6">
      <w:pPr>
        <w:tabs>
          <w:tab w:val="left" w:pos="360"/>
        </w:tabs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Η ποιότητα του πετρελαίου θέρμανσης θα πρέπει να είναι σύμφωνη με αυτή που παράγεται στα Κρατικά Διυλιστήρια και να προορίζεται για κατανάλωση στην Αθήνα.</w:t>
      </w:r>
    </w:p>
    <w:p w:rsidR="001340E4" w:rsidRPr="00786EB6" w:rsidRDefault="001340E4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b/>
          <w:szCs w:val="24"/>
          <w:u w:val="single"/>
        </w:rPr>
        <w:t>Δ. ΤΟΠΟΣ – ΧΡΟΝΟΣ</w:t>
      </w:r>
      <w:r w:rsidR="003013A4" w:rsidRPr="00786EB6">
        <w:rPr>
          <w:rFonts w:ascii="Arial Narrow" w:hAnsi="Arial Narrow"/>
          <w:b/>
          <w:szCs w:val="24"/>
          <w:u w:val="single"/>
        </w:rPr>
        <w:t xml:space="preserve"> - ΤΡΟΠΟΣ</w:t>
      </w:r>
      <w:r w:rsidRPr="00786EB6">
        <w:rPr>
          <w:rFonts w:ascii="Arial Narrow" w:hAnsi="Arial Narrow"/>
          <w:b/>
          <w:szCs w:val="24"/>
          <w:u w:val="single"/>
        </w:rPr>
        <w:t xml:space="preserve"> ΠΑΡΑΔΟΣΗΣ:</w:t>
      </w:r>
    </w:p>
    <w:p w:rsidR="001340E4" w:rsidRPr="00786EB6" w:rsidRDefault="001340E4" w:rsidP="00786EB6">
      <w:pPr>
        <w:tabs>
          <w:tab w:val="left" w:pos="7740"/>
        </w:tabs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830EEA">
        <w:rPr>
          <w:rFonts w:ascii="Arial Narrow" w:hAnsi="Arial Narrow"/>
          <w:szCs w:val="24"/>
        </w:rPr>
        <w:t>Η προμήθεια θα είναι άμεση</w:t>
      </w:r>
      <w:r w:rsidR="003013A4" w:rsidRPr="00830EEA">
        <w:rPr>
          <w:rFonts w:ascii="Arial Narrow" w:hAnsi="Arial Narrow"/>
          <w:szCs w:val="24"/>
        </w:rPr>
        <w:t>. Η σύμβαση προμήθειας θα υπογραφεί την Τ</w:t>
      </w:r>
      <w:r w:rsidR="008D05EF" w:rsidRPr="00830EEA">
        <w:rPr>
          <w:rFonts w:ascii="Arial Narrow" w:hAnsi="Arial Narrow"/>
          <w:szCs w:val="24"/>
        </w:rPr>
        <w:t xml:space="preserve">ετάρτη 23 </w:t>
      </w:r>
      <w:r w:rsidR="006C65E2" w:rsidRPr="00830EEA">
        <w:rPr>
          <w:rFonts w:ascii="Arial Narrow" w:hAnsi="Arial Narrow"/>
          <w:szCs w:val="24"/>
        </w:rPr>
        <w:t>Ιανουαρίου</w:t>
      </w:r>
      <w:r w:rsidR="003013A4" w:rsidRPr="00830EEA">
        <w:rPr>
          <w:rFonts w:ascii="Arial Narrow" w:hAnsi="Arial Narrow"/>
          <w:szCs w:val="24"/>
        </w:rPr>
        <w:t xml:space="preserve"> 20</w:t>
      </w:r>
      <w:r w:rsidR="008D05EF" w:rsidRPr="00830EEA">
        <w:rPr>
          <w:rFonts w:ascii="Arial Narrow" w:hAnsi="Arial Narrow"/>
          <w:szCs w:val="24"/>
        </w:rPr>
        <w:t>1</w:t>
      </w:r>
      <w:r w:rsidR="006C65E2" w:rsidRPr="00830EEA">
        <w:rPr>
          <w:rFonts w:ascii="Arial Narrow" w:hAnsi="Arial Narrow"/>
          <w:szCs w:val="24"/>
        </w:rPr>
        <w:t>3</w:t>
      </w:r>
      <w:r w:rsidRPr="00830EEA">
        <w:rPr>
          <w:rFonts w:ascii="Arial Narrow" w:hAnsi="Arial Narrow"/>
          <w:szCs w:val="24"/>
        </w:rPr>
        <w:t xml:space="preserve"> και η παράδοση του πετρελαίου θέρμανσης  θα γίνει </w:t>
      </w:r>
      <w:r w:rsidR="008D05EF" w:rsidRPr="00830EEA">
        <w:rPr>
          <w:rFonts w:ascii="Arial Narrow" w:hAnsi="Arial Narrow"/>
          <w:szCs w:val="24"/>
        </w:rPr>
        <w:t>είτε την</w:t>
      </w:r>
      <w:r w:rsidR="003013A4" w:rsidRPr="00830EEA">
        <w:rPr>
          <w:rFonts w:ascii="Arial Narrow" w:hAnsi="Arial Narrow"/>
          <w:szCs w:val="24"/>
        </w:rPr>
        <w:t xml:space="preserve"> </w:t>
      </w:r>
      <w:r w:rsidR="005E003D" w:rsidRPr="00830EEA">
        <w:rPr>
          <w:rFonts w:ascii="Arial Narrow" w:hAnsi="Arial Narrow"/>
          <w:szCs w:val="24"/>
        </w:rPr>
        <w:t xml:space="preserve">Τετάρτη </w:t>
      </w:r>
      <w:r w:rsidR="008D05EF" w:rsidRPr="00830EEA">
        <w:rPr>
          <w:rFonts w:ascii="Arial Narrow" w:hAnsi="Arial Narrow"/>
          <w:szCs w:val="24"/>
        </w:rPr>
        <w:t xml:space="preserve">23 </w:t>
      </w:r>
      <w:r w:rsidR="006C65E2" w:rsidRPr="00830EEA">
        <w:rPr>
          <w:rFonts w:ascii="Arial Narrow" w:hAnsi="Arial Narrow"/>
          <w:szCs w:val="24"/>
        </w:rPr>
        <w:t xml:space="preserve">Ιανουαρίου 2013 </w:t>
      </w:r>
      <w:r w:rsidR="008D05EF" w:rsidRPr="00830EEA">
        <w:rPr>
          <w:rFonts w:ascii="Arial Narrow" w:hAnsi="Arial Narrow"/>
          <w:szCs w:val="24"/>
        </w:rPr>
        <w:t xml:space="preserve">το απόγευμα, είτε την Πέμπτη 24 </w:t>
      </w:r>
      <w:r w:rsidR="006C65E2" w:rsidRPr="00830EEA">
        <w:rPr>
          <w:rFonts w:ascii="Arial Narrow" w:hAnsi="Arial Narrow"/>
          <w:szCs w:val="24"/>
        </w:rPr>
        <w:t xml:space="preserve">Ιανουαρίου 2013 </w:t>
      </w:r>
      <w:r w:rsidR="008D05EF" w:rsidRPr="00830EEA">
        <w:rPr>
          <w:rFonts w:ascii="Arial Narrow" w:hAnsi="Arial Narrow"/>
          <w:szCs w:val="24"/>
        </w:rPr>
        <w:t xml:space="preserve">το πρωί </w:t>
      </w:r>
      <w:r w:rsidR="003013A4" w:rsidRPr="00830EEA">
        <w:rPr>
          <w:rFonts w:ascii="Arial Narrow" w:hAnsi="Arial Narrow"/>
          <w:szCs w:val="24"/>
        </w:rPr>
        <w:t xml:space="preserve">και ώρα 06.30, με βυτιοφόρα μεσαίου μεγέθους </w:t>
      </w:r>
      <w:r w:rsidRPr="00830EEA">
        <w:rPr>
          <w:rFonts w:ascii="Arial Narrow" w:hAnsi="Arial Narrow"/>
          <w:szCs w:val="24"/>
        </w:rPr>
        <w:t>στα κτίρια της Π</w:t>
      </w:r>
      <w:r w:rsidR="00540416" w:rsidRPr="00830EEA">
        <w:rPr>
          <w:rFonts w:ascii="Arial Narrow" w:hAnsi="Arial Narrow"/>
          <w:szCs w:val="24"/>
        </w:rPr>
        <w:t>ρώην Σχολής</w:t>
      </w:r>
      <w:r w:rsidRPr="00830EEA">
        <w:rPr>
          <w:rFonts w:ascii="Arial Narrow" w:hAnsi="Arial Narrow"/>
          <w:szCs w:val="24"/>
        </w:rPr>
        <w:t xml:space="preserve"> Ευελπίδων</w:t>
      </w:r>
      <w:r w:rsidR="00540416" w:rsidRPr="00830EEA">
        <w:rPr>
          <w:rFonts w:ascii="Arial Narrow" w:hAnsi="Arial Narrow"/>
          <w:szCs w:val="24"/>
        </w:rPr>
        <w:t>,</w:t>
      </w:r>
      <w:r w:rsidRPr="00830EEA">
        <w:rPr>
          <w:rFonts w:ascii="Arial Narrow" w:hAnsi="Arial Narrow"/>
          <w:szCs w:val="24"/>
        </w:rPr>
        <w:t xml:space="preserve"> όπου και θα κατανεμηθ</w:t>
      </w:r>
      <w:r w:rsidR="003013A4" w:rsidRPr="00830EEA">
        <w:rPr>
          <w:rFonts w:ascii="Arial Narrow" w:hAnsi="Arial Narrow"/>
          <w:szCs w:val="24"/>
        </w:rPr>
        <w:t>εί</w:t>
      </w:r>
      <w:r w:rsidRPr="00830EEA">
        <w:rPr>
          <w:rFonts w:ascii="Arial Narrow" w:hAnsi="Arial Narrow"/>
          <w:szCs w:val="24"/>
        </w:rPr>
        <w:t xml:space="preserve"> στις </w:t>
      </w:r>
      <w:r w:rsidR="003013A4" w:rsidRPr="00830EEA">
        <w:rPr>
          <w:rFonts w:ascii="Arial Narrow" w:hAnsi="Arial Narrow"/>
          <w:szCs w:val="24"/>
        </w:rPr>
        <w:t xml:space="preserve">6 </w:t>
      </w:r>
      <w:r w:rsidRPr="00830EEA">
        <w:rPr>
          <w:rFonts w:ascii="Arial Narrow" w:hAnsi="Arial Narrow"/>
          <w:szCs w:val="24"/>
        </w:rPr>
        <w:t>δεξαμενές των κτιρίων όπου στεγάζονται οι υπηρεσίες του Πρωτοδικείου Αθηνών</w:t>
      </w:r>
      <w:r w:rsidR="003013A4" w:rsidRPr="00830EEA">
        <w:rPr>
          <w:rFonts w:ascii="Arial Narrow" w:hAnsi="Arial Narrow"/>
          <w:szCs w:val="24"/>
        </w:rPr>
        <w:t>.</w:t>
      </w:r>
      <w:r w:rsidR="003013A4" w:rsidRPr="00786EB6">
        <w:rPr>
          <w:rFonts w:ascii="Arial Narrow" w:hAnsi="Arial Narrow"/>
          <w:szCs w:val="24"/>
        </w:rPr>
        <w:t xml:space="preserve"> </w:t>
      </w:r>
      <w:r w:rsidRPr="00786EB6">
        <w:rPr>
          <w:rFonts w:ascii="Arial Narrow" w:hAnsi="Arial Narrow"/>
          <w:szCs w:val="24"/>
        </w:rPr>
        <w:t xml:space="preserve"> </w:t>
      </w:r>
    </w:p>
    <w:p w:rsidR="003013A4" w:rsidRPr="00786EB6" w:rsidRDefault="003013A4" w:rsidP="00786EB6">
      <w:pPr>
        <w:tabs>
          <w:tab w:val="left" w:pos="7740"/>
        </w:tabs>
        <w:spacing w:line="360" w:lineRule="auto"/>
        <w:ind w:right="-154"/>
        <w:jc w:val="both"/>
        <w:rPr>
          <w:rFonts w:ascii="Arial Narrow" w:hAnsi="Arial Narrow"/>
          <w:b/>
          <w:szCs w:val="24"/>
          <w:u w:val="single"/>
        </w:rPr>
      </w:pPr>
      <w:r w:rsidRPr="00786EB6">
        <w:rPr>
          <w:rFonts w:ascii="Arial Narrow" w:hAnsi="Arial Narrow"/>
          <w:b/>
          <w:szCs w:val="24"/>
          <w:u w:val="single"/>
        </w:rPr>
        <w:t>Ε. ΜΟΝΑΔΑ ΜΕΤΡΗΣΗΣ – ΠΟΣΟΤΗΤΑ:</w:t>
      </w:r>
    </w:p>
    <w:p w:rsidR="005E003D" w:rsidRPr="00786EB6" w:rsidRDefault="008F1967" w:rsidP="00786EB6">
      <w:pPr>
        <w:tabs>
          <w:tab w:val="left" w:pos="7740"/>
        </w:tabs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Θα παραδοθεί ποσότητα πετρελαίου θέρμανση</w:t>
      </w:r>
      <w:r w:rsidRPr="008A7DBB">
        <w:rPr>
          <w:rFonts w:ascii="Arial Narrow" w:hAnsi="Arial Narrow"/>
          <w:szCs w:val="24"/>
        </w:rPr>
        <w:t xml:space="preserve">ς, μετρούμενη σε λίτρα, όσα αντιστοιχούν </w:t>
      </w:r>
      <w:r w:rsidR="005E003D" w:rsidRPr="008A7DBB">
        <w:rPr>
          <w:rFonts w:ascii="Arial Narrow" w:hAnsi="Arial Narrow"/>
          <w:szCs w:val="24"/>
        </w:rPr>
        <w:t xml:space="preserve">στο ποσόν </w:t>
      </w:r>
      <w:r w:rsidR="005E003D" w:rsidRPr="008A7DBB">
        <w:rPr>
          <w:rFonts w:ascii="Arial Narrow" w:hAnsi="Arial Narrow"/>
          <w:b/>
          <w:szCs w:val="24"/>
        </w:rPr>
        <w:t xml:space="preserve">της εγκριθείσας </w:t>
      </w:r>
      <w:r w:rsidR="008D05EF" w:rsidRPr="008A7DBB">
        <w:rPr>
          <w:rFonts w:ascii="Arial Narrow" w:hAnsi="Arial Narrow"/>
          <w:b/>
          <w:szCs w:val="24"/>
        </w:rPr>
        <w:t xml:space="preserve">συνολικής </w:t>
      </w:r>
      <w:r w:rsidR="008A7DBB" w:rsidRPr="008A7DBB">
        <w:rPr>
          <w:rFonts w:ascii="Arial Narrow" w:hAnsi="Arial Narrow"/>
          <w:b/>
          <w:szCs w:val="24"/>
        </w:rPr>
        <w:t>πίστωσης των τριάντα χιλιάδων (30</w:t>
      </w:r>
      <w:r w:rsidR="005E003D" w:rsidRPr="008A7DBB">
        <w:rPr>
          <w:rFonts w:ascii="Arial Narrow" w:hAnsi="Arial Narrow"/>
          <w:b/>
          <w:szCs w:val="24"/>
        </w:rPr>
        <w:t>.000</w:t>
      </w:r>
      <w:r w:rsidR="008A7DBB" w:rsidRPr="008A7DBB">
        <w:rPr>
          <w:rFonts w:ascii="Arial Narrow" w:hAnsi="Arial Narrow"/>
          <w:b/>
          <w:szCs w:val="24"/>
        </w:rPr>
        <w:t>€)</w:t>
      </w:r>
      <w:r w:rsidR="005E003D" w:rsidRPr="008A7DBB">
        <w:rPr>
          <w:rFonts w:ascii="Arial Narrow" w:hAnsi="Arial Narrow"/>
          <w:b/>
          <w:szCs w:val="24"/>
        </w:rPr>
        <w:t xml:space="preserve"> ευρώ,</w:t>
      </w:r>
      <w:r w:rsidR="005E003D" w:rsidRPr="008A7DBB">
        <w:rPr>
          <w:rFonts w:ascii="Arial Narrow" w:hAnsi="Arial Narrow"/>
          <w:szCs w:val="24"/>
        </w:rPr>
        <w:t xml:space="preserve"> ανάλογα με την τιμή του λίτρου.</w:t>
      </w:r>
    </w:p>
    <w:p w:rsidR="001340E4" w:rsidRPr="00786EB6" w:rsidRDefault="001340E4" w:rsidP="00786EB6">
      <w:pPr>
        <w:tabs>
          <w:tab w:val="left" w:pos="7740"/>
        </w:tabs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Την ανάδοχο βαρύνουν όλες οι νόμιμες κρατήσεις επί της συνολικής</w:t>
      </w:r>
      <w:r w:rsidR="00540416">
        <w:rPr>
          <w:rFonts w:ascii="Arial Narrow" w:hAnsi="Arial Narrow"/>
          <w:szCs w:val="24"/>
        </w:rPr>
        <w:t xml:space="preserve"> </w:t>
      </w:r>
      <w:r w:rsidRPr="00786EB6">
        <w:rPr>
          <w:rFonts w:ascii="Arial Narrow" w:hAnsi="Arial Narrow"/>
          <w:szCs w:val="24"/>
        </w:rPr>
        <w:t>καθαρής αξίας του τιμολογίου (πριν συνυπολογισθεί ο Φ.Π.Α).</w:t>
      </w:r>
    </w:p>
    <w:p w:rsidR="005F0DC1" w:rsidRPr="00786EB6" w:rsidRDefault="005F0DC1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  <w:u w:val="single"/>
        </w:rPr>
      </w:pPr>
    </w:p>
    <w:p w:rsidR="009F307E" w:rsidRPr="00786EB6" w:rsidRDefault="00A67BAA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  <w:u w:val="single"/>
        </w:rPr>
      </w:pPr>
      <w:r w:rsidRPr="00786EB6">
        <w:rPr>
          <w:rFonts w:ascii="Arial Narrow" w:hAnsi="Arial Narrow"/>
          <w:b/>
          <w:szCs w:val="24"/>
          <w:u w:val="single"/>
        </w:rPr>
        <w:t>ΣΤ</w:t>
      </w:r>
      <w:r w:rsidR="009F307E" w:rsidRPr="00786EB6">
        <w:rPr>
          <w:rFonts w:ascii="Arial Narrow" w:hAnsi="Arial Narrow"/>
          <w:b/>
          <w:szCs w:val="24"/>
          <w:u w:val="single"/>
        </w:rPr>
        <w:t>. ΤΙΜΕΣ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lastRenderedPageBreak/>
        <w:t xml:space="preserve">1) </w:t>
      </w:r>
      <w:r w:rsidR="00A67BAA" w:rsidRPr="00786EB6">
        <w:rPr>
          <w:rFonts w:ascii="Arial Narrow" w:hAnsi="Arial Narrow"/>
          <w:szCs w:val="24"/>
        </w:rPr>
        <w:t xml:space="preserve">Η διαμορφούμενη μέση λιανική τιμή πώλησης </w:t>
      </w:r>
      <w:r w:rsidRPr="00786EB6">
        <w:rPr>
          <w:rFonts w:ascii="Arial Narrow" w:hAnsi="Arial Narrow"/>
          <w:szCs w:val="24"/>
        </w:rPr>
        <w:t>περιλαμβάν</w:t>
      </w:r>
      <w:r w:rsidR="00A67BAA" w:rsidRPr="00786EB6">
        <w:rPr>
          <w:rFonts w:ascii="Arial Narrow" w:hAnsi="Arial Narrow"/>
          <w:szCs w:val="24"/>
        </w:rPr>
        <w:t>ει</w:t>
      </w:r>
      <w:r w:rsidRPr="00786EB6">
        <w:rPr>
          <w:rFonts w:ascii="Arial Narrow" w:hAnsi="Arial Narrow"/>
          <w:szCs w:val="24"/>
        </w:rPr>
        <w:t xml:space="preserve"> το</w:t>
      </w:r>
      <w:r w:rsidR="00A67BAA" w:rsidRPr="00786EB6">
        <w:rPr>
          <w:rFonts w:ascii="Arial Narrow" w:hAnsi="Arial Narrow"/>
          <w:szCs w:val="24"/>
        </w:rPr>
        <w:t>ν</w:t>
      </w:r>
      <w:r w:rsidRPr="00786EB6">
        <w:rPr>
          <w:rFonts w:ascii="Arial Narrow" w:hAnsi="Arial Narrow"/>
          <w:szCs w:val="24"/>
        </w:rPr>
        <w:t xml:space="preserve"> Φ.Π.Α.</w:t>
      </w:r>
      <w:r w:rsidR="0046796B">
        <w:rPr>
          <w:rFonts w:ascii="Arial Narrow" w:hAnsi="Arial Narrow"/>
          <w:szCs w:val="24"/>
        </w:rPr>
        <w:t xml:space="preserve">, </w:t>
      </w:r>
      <w:r w:rsidR="00A67BAA" w:rsidRPr="00786EB6">
        <w:rPr>
          <w:rFonts w:ascii="Arial Narrow" w:hAnsi="Arial Narrow"/>
          <w:szCs w:val="24"/>
        </w:rPr>
        <w:t>όλες τις  επιβαρύνσεις [</w:t>
      </w:r>
      <w:r w:rsidRPr="00786EB6">
        <w:rPr>
          <w:rFonts w:ascii="Arial Narrow" w:hAnsi="Arial Narrow"/>
          <w:szCs w:val="24"/>
        </w:rPr>
        <w:t xml:space="preserve">φόρους, μεταφορικά  κ.λ.π.] οι οποίες βαρύνουν εξ ολοκλήρου τον ανάδοχο </w:t>
      </w:r>
      <w:r w:rsidR="0046796B">
        <w:rPr>
          <w:rFonts w:ascii="Arial Narrow" w:hAnsi="Arial Narrow"/>
          <w:szCs w:val="24"/>
        </w:rPr>
        <w:t>καθώς ε</w:t>
      </w:r>
      <w:r w:rsidR="0046796B" w:rsidRPr="00786EB6">
        <w:rPr>
          <w:rFonts w:ascii="Arial Narrow" w:hAnsi="Arial Narrow"/>
          <w:szCs w:val="24"/>
        </w:rPr>
        <w:t xml:space="preserve">πίσης </w:t>
      </w:r>
      <w:r w:rsidR="0046796B">
        <w:rPr>
          <w:rFonts w:ascii="Arial Narrow" w:hAnsi="Arial Narrow"/>
          <w:szCs w:val="24"/>
        </w:rPr>
        <w:t xml:space="preserve">και </w:t>
      </w:r>
      <w:r w:rsidRPr="00786EB6">
        <w:rPr>
          <w:rFonts w:ascii="Arial Narrow" w:hAnsi="Arial Narrow"/>
          <w:szCs w:val="24"/>
        </w:rPr>
        <w:t>τις νόμιμες υπέρ  τρίτων κρατήσεις οι οποίες  βαρύνουν τον ανάδοχο.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 xml:space="preserve">3]  Οι τιμές θα δίδονται σε ΕΥΡΩ . </w:t>
      </w:r>
    </w:p>
    <w:p w:rsidR="009F307E" w:rsidRDefault="009F307E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>4] Εφόσον από την προσφορά δεν προκύπτει με σαφήνεια η προσφερόμενη τιμή  η προσφορά θα απορρίπτεται ως απαράδεκτη.</w:t>
      </w:r>
    </w:p>
    <w:p w:rsidR="00540416" w:rsidRPr="00786EB6" w:rsidRDefault="00540416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</w:p>
    <w:p w:rsidR="00502411" w:rsidRPr="00786EB6" w:rsidRDefault="00A67BAA" w:rsidP="00786EB6">
      <w:pPr>
        <w:spacing w:line="360" w:lineRule="auto"/>
        <w:ind w:right="-154"/>
        <w:jc w:val="both"/>
        <w:rPr>
          <w:rFonts w:ascii="Arial Narrow" w:hAnsi="Arial Narrow"/>
          <w:b/>
          <w:szCs w:val="24"/>
          <w:u w:val="single"/>
        </w:rPr>
      </w:pPr>
      <w:r w:rsidRPr="00786EB6">
        <w:rPr>
          <w:rFonts w:ascii="Arial Narrow" w:hAnsi="Arial Narrow"/>
          <w:b/>
          <w:szCs w:val="24"/>
          <w:u w:val="single"/>
        </w:rPr>
        <w:t>Ζ</w:t>
      </w:r>
      <w:r w:rsidR="00502411" w:rsidRPr="00786EB6">
        <w:rPr>
          <w:rFonts w:ascii="Arial Narrow" w:hAnsi="Arial Narrow"/>
          <w:b/>
          <w:szCs w:val="24"/>
          <w:u w:val="single"/>
        </w:rPr>
        <w:t>. ΤΡΟΠΟΣ ΠΛΗΡΩΜΗΣ:</w:t>
      </w:r>
    </w:p>
    <w:p w:rsidR="009F307E" w:rsidRPr="00786EB6" w:rsidRDefault="00502411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  <w:r w:rsidRPr="00786EB6">
        <w:rPr>
          <w:rFonts w:ascii="Arial Narrow" w:hAnsi="Arial Narrow"/>
          <w:szCs w:val="24"/>
        </w:rPr>
        <w:t xml:space="preserve">Η πληρωμή της αξίας του </w:t>
      </w:r>
      <w:r w:rsidR="00E70A8B" w:rsidRPr="00786EB6">
        <w:rPr>
          <w:rFonts w:ascii="Arial Narrow" w:hAnsi="Arial Narrow"/>
          <w:szCs w:val="24"/>
        </w:rPr>
        <w:t>πετρελαίου</w:t>
      </w:r>
      <w:r w:rsidRPr="00786EB6">
        <w:rPr>
          <w:rFonts w:ascii="Arial Narrow" w:hAnsi="Arial Narrow"/>
          <w:szCs w:val="24"/>
        </w:rPr>
        <w:t xml:space="preserve"> θέρμανσης, θα γίνει σύμφωνα με τις νόμιμες διαδικασίες που ισχύουν στο Δημόσιο, ύστερα από την παραλαβή του τιμολογίου </w:t>
      </w:r>
      <w:r w:rsidR="008D05EF" w:rsidRPr="00786EB6">
        <w:rPr>
          <w:rFonts w:ascii="Arial Narrow" w:hAnsi="Arial Narrow"/>
          <w:szCs w:val="24"/>
        </w:rPr>
        <w:t xml:space="preserve">- </w:t>
      </w:r>
      <w:r w:rsidRPr="00786EB6">
        <w:rPr>
          <w:rFonts w:ascii="Arial Narrow" w:hAnsi="Arial Narrow"/>
          <w:szCs w:val="24"/>
        </w:rPr>
        <w:t xml:space="preserve">δελτίου </w:t>
      </w:r>
      <w:r w:rsidR="00E70A8B" w:rsidRPr="00786EB6">
        <w:rPr>
          <w:rFonts w:ascii="Arial Narrow" w:hAnsi="Arial Narrow"/>
          <w:szCs w:val="24"/>
        </w:rPr>
        <w:t>αποστολής και των απαραίτητων δικαιολογητικών, καθώς και την υπογραφή του πρωτοκόλλου παραλαβής από την αρμόδια επιτροπ</w:t>
      </w:r>
      <w:r w:rsidR="00A67BAA" w:rsidRPr="00786EB6">
        <w:rPr>
          <w:rFonts w:ascii="Arial Narrow" w:hAnsi="Arial Narrow"/>
          <w:szCs w:val="24"/>
        </w:rPr>
        <w:t>ή.</w:t>
      </w:r>
    </w:p>
    <w:p w:rsidR="00540416" w:rsidRPr="00563B37" w:rsidRDefault="00540416" w:rsidP="00540416">
      <w:pPr>
        <w:tabs>
          <w:tab w:val="left" w:pos="456"/>
        </w:tabs>
        <w:overflowPunct/>
        <w:autoSpaceDE/>
        <w:autoSpaceDN/>
        <w:adjustRightInd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Αντίτυπα της ανακοίνωσης</w:t>
      </w:r>
      <w:r w:rsidRPr="00563B37">
        <w:rPr>
          <w:rFonts w:ascii="Arial Narrow" w:hAnsi="Arial Narrow"/>
        </w:rPr>
        <w:t xml:space="preserve"> αυτής καθώς και διευκρινίσεις σχετικά με τους όρους της </w:t>
      </w:r>
      <w:r>
        <w:rPr>
          <w:rFonts w:ascii="Arial Narrow" w:hAnsi="Arial Narrow"/>
        </w:rPr>
        <w:t>ανακοίνωσης</w:t>
      </w:r>
      <w:r w:rsidRPr="00563B37">
        <w:rPr>
          <w:rFonts w:ascii="Arial Narrow" w:hAnsi="Arial Narrow"/>
        </w:rPr>
        <w:t xml:space="preserve"> παρέχονται από το Τμήμα Προμηθειών του Πρωτοδικείου Αθηνών (Πρώην Σχολή Ευελπίδων, κτήριο 6, 1</w:t>
      </w:r>
      <w:r w:rsidRPr="00563B37">
        <w:rPr>
          <w:rFonts w:ascii="Arial Narrow" w:hAnsi="Arial Narrow"/>
          <w:vertAlign w:val="superscript"/>
        </w:rPr>
        <w:t>ος</w:t>
      </w:r>
      <w:r w:rsidRPr="00563B37">
        <w:rPr>
          <w:rFonts w:ascii="Arial Narrow" w:hAnsi="Arial Narrow"/>
        </w:rPr>
        <w:t xml:space="preserve"> όροφος, γραφείο 102, κ. Πιτσαρή, κ. Αντωνακάκη, τηλ. 210.8841617 και 8213248) τις εργάσιμες ημέρες και ώρες.</w:t>
      </w:r>
    </w:p>
    <w:p w:rsidR="00540416" w:rsidRPr="00563B37" w:rsidRDefault="00540416" w:rsidP="00540416">
      <w:pPr>
        <w:tabs>
          <w:tab w:val="left" w:pos="456"/>
        </w:tabs>
        <w:overflowPunct/>
        <w:autoSpaceDE/>
        <w:autoSpaceDN/>
        <w:adjustRightInd/>
        <w:spacing w:line="360" w:lineRule="auto"/>
        <w:jc w:val="both"/>
        <w:rPr>
          <w:rFonts w:ascii="Arial Narrow" w:hAnsi="Arial Narrow"/>
        </w:rPr>
      </w:pPr>
      <w:r w:rsidRPr="00563B37">
        <w:rPr>
          <w:rFonts w:ascii="Arial Narrow" w:hAnsi="Arial Narrow"/>
        </w:rPr>
        <w:t xml:space="preserve">Το πλήρες σώμα της </w:t>
      </w:r>
      <w:r>
        <w:rPr>
          <w:rFonts w:ascii="Arial Narrow" w:hAnsi="Arial Narrow"/>
        </w:rPr>
        <w:t>ανακοίνωσης</w:t>
      </w:r>
      <w:r w:rsidRPr="00563B37">
        <w:rPr>
          <w:rFonts w:ascii="Arial Narrow" w:hAnsi="Arial Narrow"/>
        </w:rPr>
        <w:t xml:space="preserve"> είναι διαθέσιμο</w:t>
      </w:r>
      <w:r w:rsidRPr="007813AA">
        <w:rPr>
          <w:rFonts w:ascii="Arial Narrow" w:hAnsi="Arial Narrow"/>
        </w:rPr>
        <w:t>,</w:t>
      </w:r>
      <w:r w:rsidRPr="00563B37">
        <w:rPr>
          <w:rFonts w:ascii="Arial Narrow" w:hAnsi="Arial Narrow"/>
        </w:rPr>
        <w:t xml:space="preserve"> σε ηλεκτρονική μορφή, στην ιστοσελίδα του Πρωτοδικείου Αθηνών </w:t>
      </w:r>
      <w:hyperlink r:id="rId6" w:history="1">
        <w:r w:rsidRPr="00563B37">
          <w:rPr>
            <w:rStyle w:val="-"/>
            <w:rFonts w:ascii="Arial Narrow" w:hAnsi="Arial Narrow"/>
            <w:b/>
            <w:color w:val="auto"/>
          </w:rPr>
          <w:t>www.protodikeio-ath.gr</w:t>
        </w:r>
      </w:hyperlink>
      <w:r w:rsidRPr="00563B37">
        <w:rPr>
          <w:rFonts w:ascii="Arial Narrow" w:hAnsi="Arial Narrow"/>
        </w:rPr>
        <w:t xml:space="preserve"> και θα διατηρηθεί εκεί τουλάχιστον έως την ημερομηνία διενέργειας του διαγωνισμού. </w:t>
      </w:r>
    </w:p>
    <w:p w:rsidR="009F307E" w:rsidRPr="00786EB6" w:rsidRDefault="009F307E" w:rsidP="00786EB6">
      <w:pPr>
        <w:spacing w:line="360" w:lineRule="auto"/>
        <w:ind w:right="-154"/>
        <w:jc w:val="both"/>
        <w:rPr>
          <w:rFonts w:ascii="Arial Narrow" w:hAnsi="Arial Narrow"/>
          <w:szCs w:val="24"/>
        </w:rPr>
      </w:pPr>
    </w:p>
    <w:p w:rsidR="009F307E" w:rsidRPr="00786EB6" w:rsidRDefault="00540416" w:rsidP="00786EB6">
      <w:pPr>
        <w:spacing w:line="360" w:lineRule="auto"/>
        <w:ind w:right="-154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Η</w:t>
      </w:r>
      <w:r w:rsidR="009F307E" w:rsidRPr="00786EB6">
        <w:rPr>
          <w:rFonts w:ascii="Arial Narrow" w:hAnsi="Arial Narrow"/>
          <w:b/>
          <w:szCs w:val="24"/>
        </w:rPr>
        <w:t xml:space="preserve"> ΠΡΟΕΔΡΟΣ ΤΟΥ ΤΡΙΜΕΛΟΥΣ ΣΥΜΒΟΥΛΙΟΥ</w:t>
      </w:r>
      <w:r w:rsidR="009F307E" w:rsidRPr="00786EB6">
        <w:rPr>
          <w:rFonts w:ascii="Arial Narrow" w:hAnsi="Arial Narrow"/>
          <w:b/>
          <w:szCs w:val="24"/>
        </w:rPr>
        <w:br/>
        <w:t xml:space="preserve">ΔΙΟΙΚΗΣΗΣ ΤΟΥ </w:t>
      </w:r>
      <w:r w:rsidRPr="00786EB6">
        <w:rPr>
          <w:rFonts w:ascii="Arial Narrow" w:hAnsi="Arial Narrow"/>
          <w:b/>
          <w:szCs w:val="24"/>
        </w:rPr>
        <w:t>ΠΡΩΤΟΔΙΚΕΙΟΥ</w:t>
      </w:r>
      <w:r w:rsidR="009F307E" w:rsidRPr="00786EB6">
        <w:rPr>
          <w:rFonts w:ascii="Arial Narrow" w:hAnsi="Arial Narrow"/>
          <w:b/>
          <w:szCs w:val="24"/>
        </w:rPr>
        <w:t xml:space="preserve"> ΑΘΗΝΩΝ</w:t>
      </w:r>
    </w:p>
    <w:p w:rsidR="009F307E" w:rsidRPr="00786EB6" w:rsidRDefault="009F307E" w:rsidP="00786EB6">
      <w:pPr>
        <w:spacing w:line="360" w:lineRule="auto"/>
        <w:ind w:right="-154"/>
        <w:jc w:val="center"/>
        <w:rPr>
          <w:rFonts w:ascii="Arial Narrow" w:hAnsi="Arial Narrow"/>
          <w:b/>
          <w:szCs w:val="24"/>
        </w:rPr>
      </w:pPr>
    </w:p>
    <w:p w:rsidR="009F307E" w:rsidRDefault="00540416" w:rsidP="00786EB6">
      <w:pPr>
        <w:ind w:right="-154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                                    </w:t>
      </w:r>
    </w:p>
    <w:p w:rsidR="00540416" w:rsidRDefault="00540416" w:rsidP="00786EB6">
      <w:pPr>
        <w:ind w:right="-154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                                                   ΜΑΡΙΑ- ΓΕΩΡΓΙΑ ΤΣΑΜΗ</w:t>
      </w:r>
    </w:p>
    <w:p w:rsidR="00540416" w:rsidRPr="00786EB6" w:rsidRDefault="00540416" w:rsidP="00786EB6">
      <w:pPr>
        <w:ind w:right="-154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                                                          ΠΡΟΕΔΡΟΣ ΠΡΩΤΟΔΙΚΩΝ</w:t>
      </w:r>
    </w:p>
    <w:sectPr w:rsidR="00540416" w:rsidRPr="00786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64A"/>
    <w:multiLevelType w:val="singleLevel"/>
    <w:tmpl w:val="42A2D034"/>
    <w:lvl w:ilvl="0">
      <w:start w:val="1"/>
      <w:numFmt w:val="decimal"/>
      <w:lvlText w:val="%1)"/>
      <w:legacy w:legacy="1" w:legacySpace="0" w:legacyIndent="283"/>
      <w:lvlJc w:val="left"/>
      <w:pPr>
        <w:ind w:left="426" w:hanging="283"/>
      </w:pPr>
      <w:rPr>
        <w:rFonts w:ascii="Times New Roman" w:eastAsia="Times New Roman" w:hAnsi="Times New Roman" w:cs="Times New Roman"/>
        <w:b w:val="0"/>
        <w:i w:val="0"/>
        <w:color w:val="000000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9F307E"/>
    <w:rsid w:val="0002537E"/>
    <w:rsid w:val="00031B45"/>
    <w:rsid w:val="00052FBA"/>
    <w:rsid w:val="000755EE"/>
    <w:rsid w:val="001340E4"/>
    <w:rsid w:val="001D0E38"/>
    <w:rsid w:val="002D4F82"/>
    <w:rsid w:val="003013A4"/>
    <w:rsid w:val="003B55C7"/>
    <w:rsid w:val="003D24E0"/>
    <w:rsid w:val="00404650"/>
    <w:rsid w:val="00421B0F"/>
    <w:rsid w:val="0046796B"/>
    <w:rsid w:val="00502411"/>
    <w:rsid w:val="00540416"/>
    <w:rsid w:val="00552C10"/>
    <w:rsid w:val="005E003D"/>
    <w:rsid w:val="005F0DC1"/>
    <w:rsid w:val="00644EC8"/>
    <w:rsid w:val="006C65E2"/>
    <w:rsid w:val="006D7B2A"/>
    <w:rsid w:val="00786EB6"/>
    <w:rsid w:val="007B57A2"/>
    <w:rsid w:val="007D42B5"/>
    <w:rsid w:val="00830EEA"/>
    <w:rsid w:val="0089120C"/>
    <w:rsid w:val="008A7DBB"/>
    <w:rsid w:val="008D05EF"/>
    <w:rsid w:val="008F1967"/>
    <w:rsid w:val="009639D0"/>
    <w:rsid w:val="009A4A56"/>
    <w:rsid w:val="009E2E3D"/>
    <w:rsid w:val="009F307E"/>
    <w:rsid w:val="00A67BAA"/>
    <w:rsid w:val="00B779A4"/>
    <w:rsid w:val="00B97765"/>
    <w:rsid w:val="00C075F6"/>
    <w:rsid w:val="00C21001"/>
    <w:rsid w:val="00C64E89"/>
    <w:rsid w:val="00D556B2"/>
    <w:rsid w:val="00D63053"/>
    <w:rsid w:val="00E70A8B"/>
    <w:rsid w:val="00FD20E9"/>
    <w:rsid w:val="00FD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07E"/>
    <w:pPr>
      <w:overflowPunct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540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todikeio-a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6357</CharactersWithSpaces>
  <SharedDoc>false</SharedDoc>
  <HLinks>
    <vt:vector size="6" baseType="variant"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http://www.protodikeio-ath.gr/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2013-01-17T08:54:00Z</cp:lastPrinted>
  <dcterms:created xsi:type="dcterms:W3CDTF">2013-01-17T22:45:00Z</dcterms:created>
  <dcterms:modified xsi:type="dcterms:W3CDTF">2013-01-17T22:47:00Z</dcterms:modified>
</cp:coreProperties>
</file>